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814" w:rsidRPr="00555DCC" w:rsidRDefault="00DD2814" w:rsidP="00DE43CF">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r w:rsidRPr="00555DCC">
        <w:rPr>
          <w:rFonts w:ascii="Times New Roman" w:hAnsi="Times New Roman" w:cs="Times New Roman"/>
          <w:b/>
          <w:color w:val="000000"/>
          <w:sz w:val="28"/>
          <w:szCs w:val="28"/>
          <w:lang w:val="kk-KZ"/>
        </w:rPr>
        <w:t>Павлодар облысының білім беру басқармасы,</w:t>
      </w:r>
    </w:p>
    <w:p w:rsidR="00DD2814" w:rsidRPr="00FC5682" w:rsidRDefault="00DD2814" w:rsidP="00DD2814">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r w:rsidRPr="00FC5682">
        <w:rPr>
          <w:rFonts w:ascii="Times New Roman" w:hAnsi="Times New Roman" w:cs="Times New Roman"/>
          <w:b/>
          <w:color w:val="000000"/>
          <w:sz w:val="28"/>
          <w:szCs w:val="28"/>
          <w:lang w:val="kk-KZ"/>
        </w:rPr>
        <w:t xml:space="preserve">Ақсу қаласы білім беру бөлімінің </w:t>
      </w:r>
    </w:p>
    <w:p w:rsidR="00DD2814" w:rsidRPr="00DC03F6" w:rsidRDefault="00DD2814" w:rsidP="00DD2814">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r w:rsidRPr="00DC03F6">
        <w:rPr>
          <w:rFonts w:ascii="Times New Roman" w:hAnsi="Times New Roman" w:cs="Times New Roman"/>
          <w:b/>
          <w:color w:val="000000"/>
          <w:sz w:val="28"/>
          <w:szCs w:val="28"/>
          <w:lang w:val="kk-KZ"/>
        </w:rPr>
        <w:t>«</w:t>
      </w:r>
      <w:r w:rsidRPr="00FC5682">
        <w:rPr>
          <w:rFonts w:ascii="Times New Roman" w:hAnsi="Times New Roman" w:cs="Times New Roman"/>
          <w:b/>
          <w:color w:val="000000"/>
          <w:sz w:val="28"/>
          <w:szCs w:val="28"/>
          <w:lang w:val="kk-KZ"/>
        </w:rPr>
        <w:t xml:space="preserve">Ақсу қаласының </w:t>
      </w:r>
      <w:r>
        <w:rPr>
          <w:rFonts w:ascii="Times New Roman" w:hAnsi="Times New Roman" w:cs="Times New Roman"/>
          <w:b/>
          <w:color w:val="000000"/>
          <w:sz w:val="28"/>
          <w:szCs w:val="28"/>
          <w:lang w:val="kk-KZ"/>
        </w:rPr>
        <w:t xml:space="preserve">Ы. Алтынсарин атындағы </w:t>
      </w:r>
      <w:r w:rsidRPr="00FC5682">
        <w:rPr>
          <w:rFonts w:ascii="Times New Roman" w:hAnsi="Times New Roman" w:cs="Times New Roman"/>
          <w:b/>
          <w:color w:val="000000"/>
          <w:sz w:val="28"/>
          <w:szCs w:val="28"/>
          <w:lang w:val="kk-KZ"/>
        </w:rPr>
        <w:t xml:space="preserve">қазақ орта мектебі </w:t>
      </w:r>
      <w:r w:rsidRPr="00DC03F6">
        <w:rPr>
          <w:rFonts w:ascii="Times New Roman" w:hAnsi="Times New Roman" w:cs="Times New Roman"/>
          <w:b/>
          <w:color w:val="000000"/>
          <w:sz w:val="28"/>
          <w:szCs w:val="28"/>
          <w:lang w:val="kk-KZ"/>
        </w:rPr>
        <w:t>«</w:t>
      </w:r>
    </w:p>
    <w:p w:rsidR="00DD2814" w:rsidRDefault="00DD2814" w:rsidP="00DD2814">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r w:rsidRPr="00DC03F6">
        <w:rPr>
          <w:rFonts w:ascii="Times New Roman" w:hAnsi="Times New Roman" w:cs="Times New Roman"/>
          <w:b/>
          <w:color w:val="000000"/>
          <w:sz w:val="28"/>
          <w:szCs w:val="28"/>
          <w:lang w:val="kk-KZ"/>
        </w:rPr>
        <w:t xml:space="preserve">коммуналдық мемлекеттік мекемесінің </w:t>
      </w:r>
      <w:r w:rsidRPr="00DC03F6">
        <w:rPr>
          <w:rFonts w:ascii="Times New Roman" w:hAnsi="Times New Roman" w:cs="Times New Roman"/>
          <w:b/>
          <w:color w:val="000000"/>
          <w:sz w:val="28"/>
          <w:szCs w:val="28"/>
          <w:lang w:val="kk-KZ"/>
        </w:rPr>
        <w:br/>
        <w:t>202</w:t>
      </w:r>
      <w:r>
        <w:rPr>
          <w:rFonts w:ascii="Times New Roman" w:hAnsi="Times New Roman" w:cs="Times New Roman"/>
          <w:b/>
          <w:color w:val="000000"/>
          <w:sz w:val="28"/>
          <w:szCs w:val="28"/>
          <w:lang w:val="kk-KZ"/>
        </w:rPr>
        <w:t>3</w:t>
      </w:r>
      <w:r w:rsidRPr="00DC03F6">
        <w:rPr>
          <w:rFonts w:ascii="Times New Roman" w:hAnsi="Times New Roman" w:cs="Times New Roman"/>
          <w:b/>
          <w:color w:val="000000"/>
          <w:sz w:val="28"/>
          <w:szCs w:val="28"/>
          <w:lang w:val="kk-KZ"/>
        </w:rPr>
        <w:t>–202</w:t>
      </w:r>
      <w:r w:rsidR="00503338">
        <w:rPr>
          <w:rFonts w:ascii="Times New Roman" w:hAnsi="Times New Roman" w:cs="Times New Roman"/>
          <w:b/>
          <w:color w:val="000000"/>
          <w:sz w:val="28"/>
          <w:szCs w:val="28"/>
          <w:lang w:val="kk-KZ"/>
        </w:rPr>
        <w:t xml:space="preserve">8 </w:t>
      </w:r>
      <w:r w:rsidRPr="00DC03F6">
        <w:rPr>
          <w:rFonts w:ascii="Times New Roman" w:hAnsi="Times New Roman" w:cs="Times New Roman"/>
          <w:b/>
          <w:color w:val="000000"/>
          <w:sz w:val="28"/>
          <w:szCs w:val="28"/>
          <w:lang w:val="kk-KZ"/>
        </w:rPr>
        <w:t xml:space="preserve"> жылдарға арналған </w:t>
      </w:r>
      <w:r w:rsidRPr="00DC03F6">
        <w:rPr>
          <w:rFonts w:ascii="Times New Roman" w:hAnsi="Times New Roman" w:cs="Times New Roman"/>
          <w:b/>
          <w:color w:val="000000"/>
          <w:sz w:val="28"/>
          <w:szCs w:val="28"/>
          <w:lang w:val="kk-KZ"/>
        </w:rPr>
        <w:br/>
        <w:t>БІЛІМ БЕРУДІ ДАМЫТУ БАҒДАРЛАМАСЫ</w:t>
      </w:r>
    </w:p>
    <w:p w:rsidR="00DD2814" w:rsidRPr="00DC03F6" w:rsidRDefault="00DD2814" w:rsidP="00DD2814">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p>
    <w:p w:rsidR="00DD2814" w:rsidRPr="00DD2814" w:rsidRDefault="00DD2814" w:rsidP="00DD2814">
      <w:pPr>
        <w:spacing w:line="240" w:lineRule="auto"/>
        <w:jc w:val="center"/>
        <w:rPr>
          <w:rFonts w:ascii="Times New Roman" w:eastAsia="Times New Roman" w:hAnsi="Times New Roman" w:cs="Times New Roman"/>
          <w:b/>
          <w:sz w:val="40"/>
          <w:szCs w:val="40"/>
          <w:lang w:val="kk-KZ" w:eastAsia="ru-RU"/>
        </w:rPr>
      </w:pPr>
      <w:r>
        <w:rPr>
          <w:rFonts w:ascii="Times New Roman" w:eastAsia="Times New Roman" w:hAnsi="Times New Roman" w:cs="Times New Roman"/>
          <w:b/>
          <w:sz w:val="40"/>
          <w:szCs w:val="40"/>
          <w:lang w:val="kk-KZ" w:eastAsia="ru-RU"/>
        </w:rPr>
        <w:t xml:space="preserve">«Функционалды сауаттылық - жалпыадамзаттық құндылықтардың  негізі» </w:t>
      </w:r>
    </w:p>
    <w:p w:rsidR="00DD2814" w:rsidRDefault="00DD2814" w:rsidP="00DD2814">
      <w:pPr>
        <w:spacing w:line="240" w:lineRule="auto"/>
        <w:jc w:val="center"/>
        <w:rPr>
          <w:rFonts w:ascii="Times New Roman" w:eastAsia="Times New Roman" w:hAnsi="Times New Roman" w:cs="Times New Roman"/>
          <w:b/>
          <w:bCs/>
          <w:sz w:val="28"/>
          <w:szCs w:val="28"/>
          <w:lang w:val="kk-KZ" w:eastAsia="ru-RU"/>
        </w:rPr>
      </w:pPr>
      <w:r w:rsidRPr="00DC03F6">
        <w:rPr>
          <w:rFonts w:ascii="Times New Roman" w:eastAsia="Times New Roman" w:hAnsi="Times New Roman" w:cs="Times New Roman"/>
          <w:b/>
          <w:bCs/>
          <w:sz w:val="28"/>
          <w:szCs w:val="28"/>
          <w:lang w:val="kk-KZ" w:eastAsia="ru-RU"/>
        </w:rPr>
        <w:t>Бес жылдық даму бағдарламасының кезеңдері </w:t>
      </w:r>
    </w:p>
    <w:p w:rsidR="00DD2814" w:rsidRPr="00DC03F6" w:rsidRDefault="00DD2814" w:rsidP="00DD2814">
      <w:pPr>
        <w:spacing w:line="240" w:lineRule="auto"/>
        <w:jc w:val="center"/>
        <w:rPr>
          <w:rFonts w:ascii="Times New Roman" w:eastAsia="Times New Roman" w:hAnsi="Times New Roman" w:cs="Times New Roman"/>
          <w:sz w:val="28"/>
          <w:szCs w:val="28"/>
          <w:lang w:val="kk-KZ" w:eastAsia="ru-RU"/>
        </w:rPr>
      </w:pPr>
    </w:p>
    <w:p w:rsidR="00FA4F2B" w:rsidRPr="00181BDF" w:rsidRDefault="00F26099" w:rsidP="00181BDF">
      <w:pPr>
        <w:pStyle w:val="1"/>
        <w:shd w:val="clear" w:color="auto" w:fill="FFFFFF"/>
        <w:spacing w:before="0" w:after="0"/>
        <w:rPr>
          <w:rFonts w:eastAsia="Times New Roman"/>
          <w:color w:val="333333"/>
          <w:kern w:val="36"/>
          <w:sz w:val="42"/>
          <w:szCs w:val="42"/>
          <w:lang w:val="kk-KZ" w:eastAsia="ru-RU"/>
        </w:rPr>
      </w:pPr>
      <w:r w:rsidRPr="00147F5C">
        <w:rPr>
          <w:rFonts w:ascii="Times New Roman" w:eastAsia="Times New Roman" w:hAnsi="Times New Roman" w:cs="Times New Roman"/>
          <w:b/>
          <w:sz w:val="28"/>
          <w:szCs w:val="28"/>
          <w:lang w:val="kk-KZ"/>
        </w:rPr>
        <w:t>Стратегиялық мақсат:</w:t>
      </w:r>
      <w:r w:rsidRPr="00147F5C">
        <w:rPr>
          <w:rFonts w:ascii="Times New Roman" w:eastAsia="Times New Roman" w:hAnsi="Times New Roman" w:cs="Times New Roman"/>
          <w:sz w:val="28"/>
          <w:szCs w:val="28"/>
          <w:lang w:val="kk-KZ"/>
        </w:rPr>
        <w:t xml:space="preserve"> </w:t>
      </w:r>
      <w:r w:rsidR="00B217BD" w:rsidRPr="00B217BD">
        <w:rPr>
          <w:rFonts w:ascii="Times New Roman" w:eastAsia="Times New Roman" w:hAnsi="Times New Roman" w:cs="Times New Roman"/>
          <w:sz w:val="28"/>
          <w:szCs w:val="28"/>
          <w:lang w:val="kk-KZ"/>
        </w:rPr>
        <w:t>202</w:t>
      </w:r>
      <w:r w:rsidR="00B217BD">
        <w:rPr>
          <w:rFonts w:ascii="Times New Roman" w:eastAsia="Times New Roman" w:hAnsi="Times New Roman" w:cs="Times New Roman"/>
          <w:sz w:val="28"/>
          <w:szCs w:val="28"/>
          <w:lang w:val="kk-KZ"/>
        </w:rPr>
        <w:t>3</w:t>
      </w:r>
      <w:r w:rsidR="00B217BD" w:rsidRPr="00B217BD">
        <w:rPr>
          <w:rFonts w:ascii="Times New Roman" w:eastAsia="Times New Roman" w:hAnsi="Times New Roman" w:cs="Times New Roman"/>
          <w:sz w:val="28"/>
          <w:szCs w:val="28"/>
          <w:lang w:val="kk-KZ"/>
        </w:rPr>
        <w:t>-202</w:t>
      </w:r>
      <w:r w:rsidR="00B217BD">
        <w:rPr>
          <w:rFonts w:ascii="Times New Roman" w:eastAsia="Times New Roman" w:hAnsi="Times New Roman" w:cs="Times New Roman"/>
          <w:sz w:val="28"/>
          <w:szCs w:val="28"/>
          <w:lang w:val="kk-KZ"/>
        </w:rPr>
        <w:t xml:space="preserve">8 </w:t>
      </w:r>
      <w:r w:rsidR="00B217BD" w:rsidRPr="00B217BD">
        <w:rPr>
          <w:rFonts w:ascii="Times New Roman" w:eastAsia="Times New Roman" w:hAnsi="Times New Roman" w:cs="Times New Roman"/>
          <w:sz w:val="28"/>
          <w:szCs w:val="28"/>
          <w:lang w:val="kk-KZ"/>
        </w:rPr>
        <w:t>жылдарға арналған «Жарқын болашақ – зияткер мектеп»</w:t>
      </w:r>
      <w:r w:rsidR="00B217BD">
        <w:rPr>
          <w:rFonts w:ascii="Times New Roman" w:eastAsia="Times New Roman" w:hAnsi="Times New Roman" w:cs="Times New Roman"/>
          <w:sz w:val="28"/>
          <w:szCs w:val="28"/>
          <w:lang w:val="kk-KZ"/>
        </w:rPr>
        <w:t xml:space="preserve"> болу</w:t>
      </w:r>
    </w:p>
    <w:p w:rsidR="00B217BD" w:rsidRPr="00B217BD" w:rsidRDefault="00F26099" w:rsidP="00B217BD">
      <w:pPr>
        <w:jc w:val="both"/>
        <w:rPr>
          <w:rFonts w:ascii="Times New Roman" w:eastAsia="Times New Roman" w:hAnsi="Times New Roman" w:cs="Times New Roman"/>
          <w:sz w:val="28"/>
          <w:szCs w:val="28"/>
          <w:lang w:val="kk-KZ"/>
        </w:rPr>
      </w:pPr>
      <w:r w:rsidRPr="00147F5C">
        <w:rPr>
          <w:rFonts w:ascii="Times New Roman" w:eastAsia="Times New Roman" w:hAnsi="Times New Roman" w:cs="Times New Roman"/>
          <w:b/>
          <w:sz w:val="28"/>
          <w:szCs w:val="28"/>
          <w:lang w:val="kk-KZ"/>
        </w:rPr>
        <w:t xml:space="preserve">Пайымдау: </w:t>
      </w:r>
      <w:r w:rsidR="00B217BD">
        <w:rPr>
          <w:rFonts w:ascii="Times New Roman" w:eastAsia="Times New Roman" w:hAnsi="Times New Roman" w:cs="Times New Roman"/>
          <w:sz w:val="28"/>
          <w:szCs w:val="28"/>
          <w:lang w:val="kk-KZ"/>
        </w:rPr>
        <w:t>«</w:t>
      </w:r>
      <w:r w:rsidR="00B217BD" w:rsidRPr="00B217BD">
        <w:rPr>
          <w:rFonts w:ascii="Times New Roman" w:eastAsia="Times New Roman" w:hAnsi="Times New Roman" w:cs="Times New Roman"/>
          <w:sz w:val="28"/>
          <w:szCs w:val="28"/>
          <w:lang w:val="kk-KZ"/>
        </w:rPr>
        <w:t>Балаға өз бетімен зерттеуге мүмкіндік туғызған</w:t>
      </w:r>
      <w:r w:rsidR="00B217BD">
        <w:rPr>
          <w:rFonts w:ascii="Times New Roman" w:eastAsia="Times New Roman" w:hAnsi="Times New Roman" w:cs="Times New Roman"/>
          <w:sz w:val="28"/>
          <w:szCs w:val="28"/>
          <w:lang w:val="kk-KZ"/>
        </w:rPr>
        <w:t xml:space="preserve"> сайын одан әрі дами түседі» </w:t>
      </w:r>
      <w:r w:rsidR="00B217BD" w:rsidRPr="00B217BD">
        <w:rPr>
          <w:rFonts w:ascii="Times New Roman" w:eastAsia="Times New Roman" w:hAnsi="Times New Roman" w:cs="Times New Roman"/>
          <w:sz w:val="28"/>
          <w:szCs w:val="28"/>
          <w:lang w:val="kk-KZ"/>
        </w:rPr>
        <w:t xml:space="preserve">Питер Клайн. </w:t>
      </w:r>
      <w:r w:rsidR="00B217BD" w:rsidRPr="00B217BD">
        <w:rPr>
          <w:rFonts w:ascii="Times New Roman" w:eastAsia="Times New Roman" w:hAnsi="Times New Roman" w:cs="Times New Roman"/>
          <w:b/>
          <w:bCs/>
          <w:sz w:val="28"/>
          <w:szCs w:val="28"/>
          <w:lang w:val="kk-KZ"/>
        </w:rPr>
        <w:t>Мектептің миссиясы:</w:t>
      </w:r>
      <w:r w:rsidR="00B217BD" w:rsidRPr="00B217BD">
        <w:rPr>
          <w:rFonts w:ascii="Times New Roman" w:eastAsia="Times New Roman" w:hAnsi="Times New Roman" w:cs="Times New Roman"/>
          <w:b/>
          <w:sz w:val="28"/>
          <w:szCs w:val="28"/>
          <w:lang w:val="kk-KZ"/>
        </w:rPr>
        <w:t> </w:t>
      </w:r>
      <w:r w:rsidR="00B217BD" w:rsidRPr="00B217BD">
        <w:rPr>
          <w:rFonts w:ascii="Times New Roman" w:eastAsia="Times New Roman" w:hAnsi="Times New Roman" w:cs="Times New Roman"/>
          <w:sz w:val="28"/>
          <w:szCs w:val="28"/>
          <w:lang w:val="kk-KZ"/>
        </w:rPr>
        <w:t>Білім алушыны жалпыадамзаттық құндылықтар негізінде тәрбиелеу және инновациялық идеялар негізінде  мектептің жетістіктік көрсеткіштерін арттыру арқылы білім сапасын көтеру</w:t>
      </w:r>
    </w:p>
    <w:p w:rsidR="00FA4F2B" w:rsidRPr="00147F5C" w:rsidRDefault="00DD2814" w:rsidP="00B217BD">
      <w:pPr>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Мектеп </w:t>
      </w:r>
      <w:r w:rsidR="00F26099" w:rsidRPr="00147F5C">
        <w:rPr>
          <w:rFonts w:ascii="Times New Roman" w:eastAsia="Times New Roman" w:hAnsi="Times New Roman" w:cs="Times New Roman"/>
          <w:b/>
          <w:sz w:val="28"/>
          <w:szCs w:val="28"/>
          <w:lang w:val="kk-KZ"/>
        </w:rPr>
        <w:t xml:space="preserve"> түлектері: </w:t>
      </w:r>
      <w:r w:rsidR="00F26099" w:rsidRPr="00147F5C">
        <w:rPr>
          <w:rFonts w:ascii="Times New Roman" w:eastAsia="Times New Roman" w:hAnsi="Times New Roman" w:cs="Times New Roman"/>
          <w:sz w:val="28"/>
          <w:szCs w:val="28"/>
          <w:lang w:val="kk-KZ"/>
        </w:rPr>
        <w:t xml:space="preserve">терең академиялық білімді, үш </w:t>
      </w:r>
      <w:bookmarkStart w:id="0" w:name="_GoBack"/>
      <w:bookmarkEnd w:id="0"/>
      <w:r w:rsidR="00F26099" w:rsidRPr="00147F5C">
        <w:rPr>
          <w:rFonts w:ascii="Times New Roman" w:eastAsia="Times New Roman" w:hAnsi="Times New Roman" w:cs="Times New Roman"/>
          <w:sz w:val="28"/>
          <w:szCs w:val="28"/>
          <w:lang w:val="kk-KZ"/>
        </w:rPr>
        <w:t>тілді меңгерген, заманауи дағдыларды қалыптастырған, құндылықтарды сіңірген,</w:t>
      </w:r>
    </w:p>
    <w:p w:rsidR="00FA4F2B" w:rsidRPr="00147F5C" w:rsidRDefault="00F26099">
      <w:pPr>
        <w:numPr>
          <w:ilvl w:val="0"/>
          <w:numId w:val="21"/>
        </w:numPr>
        <w:rPr>
          <w:rFonts w:ascii="Times New Roman" w:eastAsia="Times New Roman" w:hAnsi="Times New Roman" w:cs="Times New Roman"/>
          <w:sz w:val="28"/>
          <w:szCs w:val="28"/>
          <w:lang w:val="kk-KZ"/>
        </w:rPr>
      </w:pPr>
      <w:r w:rsidRPr="00147F5C">
        <w:rPr>
          <w:rFonts w:ascii="Times New Roman" w:eastAsia="Times New Roman" w:hAnsi="Times New Roman" w:cs="Times New Roman"/>
          <w:b/>
          <w:sz w:val="28"/>
          <w:szCs w:val="28"/>
          <w:lang w:val="kk-KZ"/>
        </w:rPr>
        <w:t>Оқу бағдарламасы:</w:t>
      </w:r>
      <w:r w:rsidRPr="00147F5C">
        <w:rPr>
          <w:rFonts w:ascii="Times New Roman" w:eastAsia="Times New Roman" w:hAnsi="Times New Roman" w:cs="Times New Roman"/>
          <w:sz w:val="28"/>
          <w:szCs w:val="28"/>
          <w:lang w:val="kk-KZ"/>
        </w:rPr>
        <w:t xml:space="preserve"> ҚР Білім Беру стандартына сәйкес, академиялық білімнің негізінде оқушылардың функционалдық сауаттылықтарын дамытуға бағытталған.</w:t>
      </w:r>
    </w:p>
    <w:p w:rsidR="00FA4F2B" w:rsidRPr="00147F5C" w:rsidRDefault="00F26099">
      <w:pPr>
        <w:numPr>
          <w:ilvl w:val="0"/>
          <w:numId w:val="16"/>
        </w:numPr>
        <w:rPr>
          <w:rFonts w:ascii="Times New Roman" w:eastAsia="Times New Roman" w:hAnsi="Times New Roman" w:cs="Times New Roman"/>
          <w:sz w:val="28"/>
          <w:szCs w:val="28"/>
          <w:lang w:val="kk-KZ"/>
        </w:rPr>
      </w:pPr>
      <w:r w:rsidRPr="00147F5C">
        <w:rPr>
          <w:rFonts w:ascii="Times New Roman" w:eastAsia="Times New Roman" w:hAnsi="Times New Roman" w:cs="Times New Roman"/>
          <w:b/>
          <w:sz w:val="28"/>
          <w:szCs w:val="28"/>
          <w:lang w:val="kk-KZ"/>
        </w:rPr>
        <w:t>Ұстаздар:</w:t>
      </w:r>
      <w:r w:rsidRPr="00147F5C">
        <w:rPr>
          <w:rFonts w:ascii="Times New Roman" w:eastAsia="Times New Roman" w:hAnsi="Times New Roman" w:cs="Times New Roman"/>
          <w:sz w:val="28"/>
          <w:szCs w:val="28"/>
          <w:lang w:val="kk-KZ"/>
        </w:rPr>
        <w:t xml:space="preserve"> кәсіби шеберліктері жоғары </w:t>
      </w:r>
      <w:r w:rsidR="00B217BD">
        <w:rPr>
          <w:rFonts w:ascii="Times New Roman" w:eastAsia="Times New Roman" w:hAnsi="Times New Roman" w:cs="Times New Roman"/>
          <w:sz w:val="28"/>
          <w:szCs w:val="28"/>
          <w:lang w:val="kk-KZ"/>
        </w:rPr>
        <w:t xml:space="preserve"> </w:t>
      </w:r>
      <w:r w:rsidRPr="00147F5C">
        <w:rPr>
          <w:rFonts w:ascii="Times New Roman" w:eastAsia="Times New Roman" w:hAnsi="Times New Roman" w:cs="Times New Roman"/>
          <w:sz w:val="28"/>
          <w:szCs w:val="28"/>
          <w:lang w:val="kk-KZ"/>
        </w:rPr>
        <w:t>зерттеуші</w:t>
      </w:r>
      <w:r w:rsidR="00DD2814">
        <w:rPr>
          <w:rFonts w:ascii="Times New Roman" w:eastAsia="Times New Roman" w:hAnsi="Times New Roman" w:cs="Times New Roman"/>
          <w:sz w:val="28"/>
          <w:szCs w:val="28"/>
          <w:lang w:val="kk-KZ"/>
        </w:rPr>
        <w:t>, сарапшы</w:t>
      </w:r>
      <w:r w:rsidR="00B217BD">
        <w:rPr>
          <w:rFonts w:ascii="Times New Roman" w:eastAsia="Times New Roman" w:hAnsi="Times New Roman" w:cs="Times New Roman"/>
          <w:sz w:val="28"/>
          <w:szCs w:val="28"/>
          <w:lang w:val="kk-KZ"/>
        </w:rPr>
        <w:t xml:space="preserve">, модератор </w:t>
      </w:r>
      <w:r w:rsidRPr="00147F5C">
        <w:rPr>
          <w:rFonts w:ascii="Times New Roman" w:eastAsia="Times New Roman" w:hAnsi="Times New Roman" w:cs="Times New Roman"/>
          <w:sz w:val="28"/>
          <w:szCs w:val="28"/>
          <w:lang w:val="kk-KZ"/>
        </w:rPr>
        <w:t xml:space="preserve"> ұстаздар.</w:t>
      </w:r>
    </w:p>
    <w:p w:rsidR="00181BDF" w:rsidRPr="00181BDF" w:rsidRDefault="00181BDF" w:rsidP="00181BDF">
      <w:pPr>
        <w:spacing w:before="240" w:after="240"/>
        <w:rPr>
          <w:rFonts w:ascii="Times New Roman" w:eastAsia="Times New Roman" w:hAnsi="Times New Roman" w:cs="Times New Roman"/>
          <w:b/>
          <w:sz w:val="28"/>
          <w:szCs w:val="28"/>
          <w:lang w:val="kk-KZ"/>
        </w:rPr>
      </w:pPr>
    </w:p>
    <w:p w:rsidR="00DD2814" w:rsidRDefault="00DD2814">
      <w:pPr>
        <w:spacing w:before="240" w:after="240"/>
        <w:rPr>
          <w:rFonts w:ascii="Times New Roman" w:eastAsia="Times New Roman" w:hAnsi="Times New Roman" w:cs="Times New Roman"/>
          <w:b/>
          <w:sz w:val="28"/>
          <w:szCs w:val="28"/>
          <w:lang w:val="kk-KZ"/>
        </w:rPr>
      </w:pPr>
    </w:p>
    <w:p w:rsidR="00DD2814" w:rsidRDefault="00DD2814">
      <w:pPr>
        <w:spacing w:before="240" w:after="240"/>
        <w:rPr>
          <w:rFonts w:ascii="Times New Roman" w:eastAsia="Times New Roman" w:hAnsi="Times New Roman" w:cs="Times New Roman"/>
          <w:b/>
          <w:sz w:val="28"/>
          <w:szCs w:val="28"/>
          <w:lang w:val="kk-KZ"/>
        </w:rPr>
      </w:pPr>
    </w:p>
    <w:p w:rsidR="00FA4F2B" w:rsidRPr="00147F5C" w:rsidRDefault="00F26099">
      <w:pPr>
        <w:spacing w:before="240" w:after="240"/>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Стратегиялық жоспардың бағыттары:</w:t>
      </w:r>
    </w:p>
    <w:p w:rsidR="00FA4F2B" w:rsidRPr="00147F5C" w:rsidRDefault="00F26099">
      <w:pPr>
        <w:numPr>
          <w:ilvl w:val="0"/>
          <w:numId w:val="13"/>
        </w:numPr>
        <w:spacing w:before="240" w:after="240" w:line="240" w:lineRule="auto"/>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Тәрбие. Білім. Ғылым.</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Міндет: </w:t>
      </w:r>
      <w:r w:rsidRPr="00147F5C">
        <w:rPr>
          <w:rFonts w:ascii="Times New Roman" w:eastAsia="Times New Roman" w:hAnsi="Times New Roman" w:cs="Times New Roman"/>
          <w:i/>
          <w:sz w:val="28"/>
          <w:szCs w:val="28"/>
        </w:rPr>
        <w:t>Әр балаға академиялық білім мен тәрбие алуына және ғылыми зиятын арттыруға қолдау көрсету;</w:t>
      </w:r>
    </w:p>
    <w:p w:rsidR="00FA4F2B" w:rsidRPr="00147F5C" w:rsidRDefault="00F26099">
      <w:pPr>
        <w:spacing w:before="240" w:after="240" w:line="240" w:lineRule="auto"/>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 xml:space="preserve">Күтілетін нәтиже: </w:t>
      </w:r>
    </w:p>
    <w:p w:rsidR="00FA4F2B" w:rsidRPr="00147F5C" w:rsidRDefault="00F26099">
      <w:pPr>
        <w:spacing w:before="240" w:after="240" w:line="240" w:lineRule="auto"/>
        <w:ind w:left="720"/>
        <w:rPr>
          <w:rFonts w:ascii="Times New Roman" w:eastAsia="Times New Roman" w:hAnsi="Times New Roman" w:cs="Times New Roman"/>
          <w:i/>
          <w:sz w:val="28"/>
          <w:szCs w:val="28"/>
        </w:rPr>
      </w:pPr>
      <w:r w:rsidRPr="00147F5C">
        <w:rPr>
          <w:rFonts w:ascii="Times New Roman" w:eastAsia="Times New Roman" w:hAnsi="Times New Roman" w:cs="Times New Roman"/>
          <w:i/>
          <w:sz w:val="28"/>
          <w:szCs w:val="28"/>
        </w:rPr>
        <w:t>Терең академиялық білімді, үш немесе оданда көп тілді меңгерген, заманауи дағдыларды қалыптастырған, ізгілік пен құндылықтарды бойына сіңірген түлектерді даярлау;</w:t>
      </w:r>
    </w:p>
    <w:p w:rsidR="00FA4F2B" w:rsidRPr="00147F5C" w:rsidRDefault="00F26099">
      <w:pPr>
        <w:spacing w:before="240" w:after="240" w:line="240" w:lineRule="auto"/>
        <w:ind w:left="720"/>
        <w:rPr>
          <w:rFonts w:ascii="Times New Roman" w:eastAsia="Times New Roman" w:hAnsi="Times New Roman" w:cs="Times New Roman"/>
          <w:i/>
          <w:sz w:val="28"/>
          <w:szCs w:val="28"/>
        </w:rPr>
      </w:pPr>
      <w:r w:rsidRPr="00147F5C">
        <w:rPr>
          <w:rFonts w:ascii="Times New Roman" w:eastAsia="Times New Roman" w:hAnsi="Times New Roman" w:cs="Times New Roman"/>
          <w:i/>
          <w:sz w:val="28"/>
          <w:szCs w:val="28"/>
        </w:rPr>
        <w:t>Оқу бағдарламасын ҚР Білім Беру стандартына сәйкес, академиялық білімнің негізінде оқушылардың функционалдық сауаттылықтарын дамытуға бағыттау;</w:t>
      </w:r>
    </w:p>
    <w:p w:rsidR="00FA4F2B" w:rsidRPr="00147F5C" w:rsidRDefault="00F26099">
      <w:pPr>
        <w:numPr>
          <w:ilvl w:val="0"/>
          <w:numId w:val="13"/>
        </w:numPr>
        <w:spacing w:before="240" w:after="240" w:line="240" w:lineRule="auto"/>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Кәсіби-педагогикалық қауымдастық</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Міндет: </w:t>
      </w:r>
      <w:r w:rsidRPr="00147F5C">
        <w:rPr>
          <w:rFonts w:ascii="Times New Roman" w:eastAsia="Times New Roman" w:hAnsi="Times New Roman" w:cs="Times New Roman"/>
          <w:i/>
          <w:sz w:val="28"/>
          <w:szCs w:val="28"/>
        </w:rPr>
        <w:t>Ұстаздардың кәсіби дамуын үздіксіз қамтамасыз ету.</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Күтілетін нәтиже: </w:t>
      </w:r>
      <w:r w:rsidRPr="00147F5C">
        <w:rPr>
          <w:rFonts w:ascii="Times New Roman" w:eastAsia="Times New Roman" w:hAnsi="Times New Roman" w:cs="Times New Roman"/>
          <w:i/>
          <w:sz w:val="28"/>
          <w:szCs w:val="28"/>
        </w:rPr>
        <w:t>Кәсіби шеберлі</w:t>
      </w:r>
      <w:r w:rsidR="00DD2814">
        <w:rPr>
          <w:rFonts w:ascii="Times New Roman" w:eastAsia="Times New Roman" w:hAnsi="Times New Roman" w:cs="Times New Roman"/>
          <w:i/>
          <w:sz w:val="28"/>
          <w:szCs w:val="28"/>
        </w:rPr>
        <w:t xml:space="preserve">ктері жоғары көшбасшы-зерттеуші, сарапшы </w:t>
      </w:r>
      <w:r w:rsidRPr="00147F5C">
        <w:rPr>
          <w:rFonts w:ascii="Times New Roman" w:eastAsia="Times New Roman" w:hAnsi="Times New Roman" w:cs="Times New Roman"/>
          <w:i/>
          <w:sz w:val="28"/>
          <w:szCs w:val="28"/>
        </w:rPr>
        <w:t>ұстаздар қатары.</w:t>
      </w:r>
    </w:p>
    <w:p w:rsidR="00FA4F2B" w:rsidRPr="00147F5C" w:rsidRDefault="00F26099">
      <w:pPr>
        <w:numPr>
          <w:ilvl w:val="0"/>
          <w:numId w:val="13"/>
        </w:numPr>
        <w:spacing w:before="240" w:after="240" w:line="240" w:lineRule="auto"/>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Білім беру ортасы</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Міндет: </w:t>
      </w:r>
      <w:r w:rsidRPr="00147F5C">
        <w:rPr>
          <w:rFonts w:ascii="Times New Roman" w:eastAsia="Times New Roman" w:hAnsi="Times New Roman" w:cs="Times New Roman"/>
          <w:i/>
          <w:sz w:val="28"/>
          <w:szCs w:val="28"/>
        </w:rPr>
        <w:t>Әлеуметтік жайлы, қауіпсіз және тең орта құру.</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Күтілетін нәтиже: </w:t>
      </w:r>
      <w:r w:rsidRPr="00147F5C">
        <w:rPr>
          <w:rFonts w:ascii="Times New Roman" w:eastAsia="Times New Roman" w:hAnsi="Times New Roman" w:cs="Times New Roman"/>
          <w:i/>
          <w:sz w:val="28"/>
          <w:szCs w:val="28"/>
        </w:rPr>
        <w:t>Әр оқушының мүддесіне бағытталған жайлы, қауіпсіз, тең орта.</w:t>
      </w:r>
    </w:p>
    <w:p w:rsidR="00FA4F2B" w:rsidRPr="00147F5C" w:rsidRDefault="00F26099">
      <w:pPr>
        <w:numPr>
          <w:ilvl w:val="0"/>
          <w:numId w:val="13"/>
        </w:numPr>
        <w:spacing w:before="240" w:after="240" w:line="240" w:lineRule="auto"/>
        <w:rPr>
          <w:rFonts w:ascii="Times New Roman" w:eastAsia="Times New Roman" w:hAnsi="Times New Roman" w:cs="Times New Roman"/>
          <w:b/>
          <w:sz w:val="28"/>
          <w:szCs w:val="28"/>
        </w:rPr>
      </w:pPr>
      <w:r w:rsidRPr="00147F5C">
        <w:rPr>
          <w:rFonts w:ascii="Times New Roman" w:eastAsia="Times New Roman" w:hAnsi="Times New Roman" w:cs="Times New Roman"/>
          <w:b/>
          <w:sz w:val="28"/>
          <w:szCs w:val="28"/>
        </w:rPr>
        <w:t>Көшбасшылық және менеджмент</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t xml:space="preserve">Міндет: </w:t>
      </w:r>
      <w:r w:rsidRPr="00147F5C">
        <w:rPr>
          <w:rFonts w:ascii="Times New Roman" w:eastAsia="Times New Roman" w:hAnsi="Times New Roman" w:cs="Times New Roman"/>
          <w:i/>
          <w:sz w:val="28"/>
          <w:szCs w:val="28"/>
        </w:rPr>
        <w:t>Ұжымдық мәдениет, тиімді менеджмент пен көшбасшылықтың жүйесін қалыптастыру.</w:t>
      </w:r>
    </w:p>
    <w:p w:rsidR="00FA4F2B" w:rsidRPr="00147F5C" w:rsidRDefault="00F26099">
      <w:pPr>
        <w:spacing w:before="240" w:after="240" w:line="240" w:lineRule="auto"/>
        <w:rPr>
          <w:rFonts w:ascii="Times New Roman" w:eastAsia="Times New Roman" w:hAnsi="Times New Roman" w:cs="Times New Roman"/>
          <w:i/>
          <w:sz w:val="28"/>
          <w:szCs w:val="28"/>
        </w:rPr>
      </w:pPr>
      <w:r w:rsidRPr="00147F5C">
        <w:rPr>
          <w:rFonts w:ascii="Times New Roman" w:eastAsia="Times New Roman" w:hAnsi="Times New Roman" w:cs="Times New Roman"/>
          <w:b/>
          <w:sz w:val="28"/>
          <w:szCs w:val="28"/>
        </w:rPr>
        <w:lastRenderedPageBreak/>
        <w:t xml:space="preserve">Күтілетін нәтиже: </w:t>
      </w:r>
      <w:r w:rsidRPr="00147F5C">
        <w:rPr>
          <w:rFonts w:ascii="Times New Roman" w:eastAsia="Times New Roman" w:hAnsi="Times New Roman" w:cs="Times New Roman"/>
          <w:i/>
          <w:sz w:val="28"/>
          <w:szCs w:val="28"/>
        </w:rPr>
        <w:t>Ұжымдық мәдениеті қалыптасқан көшбасшылар мен зерттеушілер қоғамдастығының құрылуы.</w:t>
      </w:r>
    </w:p>
    <w:p w:rsidR="00F26099" w:rsidRPr="00147F5C" w:rsidRDefault="00F26099" w:rsidP="00F26099">
      <w:pPr>
        <w:pStyle w:val="Default"/>
        <w:rPr>
          <w:b/>
          <w:color w:val="auto"/>
          <w:sz w:val="28"/>
          <w:szCs w:val="28"/>
          <w:lang w:val="kk-KZ"/>
        </w:rPr>
      </w:pPr>
    </w:p>
    <w:p w:rsidR="004B5ECD" w:rsidRPr="00147F5C" w:rsidRDefault="004B5ECD" w:rsidP="00D92489">
      <w:pPr>
        <w:jc w:val="center"/>
        <w:rPr>
          <w:rFonts w:ascii="Times New Roman" w:hAnsi="Times New Roman" w:cs="Times New Roman"/>
          <w:sz w:val="28"/>
          <w:szCs w:val="28"/>
          <w:lang w:val="kk-KZ"/>
        </w:rPr>
      </w:pPr>
      <w:r w:rsidRPr="00147F5C">
        <w:rPr>
          <w:rFonts w:ascii="Times New Roman" w:hAnsi="Times New Roman" w:cs="Times New Roman"/>
          <w:b/>
          <w:sz w:val="28"/>
          <w:szCs w:val="28"/>
          <w:lang w:val="kk-KZ"/>
        </w:rPr>
        <w:t>І. 202</w:t>
      </w:r>
      <w:r w:rsidR="00DD2814">
        <w:rPr>
          <w:rFonts w:ascii="Times New Roman" w:hAnsi="Times New Roman" w:cs="Times New Roman"/>
          <w:b/>
          <w:sz w:val="28"/>
          <w:szCs w:val="28"/>
          <w:lang w:val="kk-KZ"/>
        </w:rPr>
        <w:t>3</w:t>
      </w:r>
      <w:r w:rsidRPr="00147F5C">
        <w:rPr>
          <w:rFonts w:ascii="Times New Roman" w:hAnsi="Times New Roman" w:cs="Times New Roman"/>
          <w:b/>
          <w:sz w:val="28"/>
          <w:szCs w:val="28"/>
          <w:lang w:val="kk-KZ"/>
        </w:rPr>
        <w:t xml:space="preserve"> – 202</w:t>
      </w:r>
      <w:r w:rsidR="00DD2814">
        <w:rPr>
          <w:rFonts w:ascii="Times New Roman" w:hAnsi="Times New Roman" w:cs="Times New Roman"/>
          <w:b/>
          <w:sz w:val="28"/>
          <w:szCs w:val="28"/>
          <w:lang w:val="kk-KZ"/>
        </w:rPr>
        <w:t>8</w:t>
      </w:r>
      <w:r w:rsidRPr="00147F5C">
        <w:rPr>
          <w:rFonts w:ascii="Times New Roman" w:hAnsi="Times New Roman" w:cs="Times New Roman"/>
          <w:b/>
          <w:sz w:val="28"/>
          <w:szCs w:val="28"/>
          <w:lang w:val="kk-KZ"/>
        </w:rPr>
        <w:t xml:space="preserve"> жылдарға арналған стратегиялық жоспарының мазмұны</w:t>
      </w:r>
    </w:p>
    <w:p w:rsidR="004B5ECD" w:rsidRPr="00147F5C" w:rsidRDefault="004B5ECD" w:rsidP="004B5ECD">
      <w:pPr>
        <w:rPr>
          <w:lang w:val="kk-KZ"/>
        </w:rPr>
      </w:pPr>
    </w:p>
    <w:p w:rsidR="004B5ECD" w:rsidRPr="006710D7" w:rsidRDefault="004B5ECD" w:rsidP="00A557B8">
      <w:pPr>
        <w:jc w:val="both"/>
        <w:rPr>
          <w:rFonts w:ascii="Times New Roman" w:hAnsi="Times New Roman" w:cs="Times New Roman"/>
          <w:lang w:val="kk-KZ"/>
        </w:rPr>
      </w:pPr>
      <w:r w:rsidRPr="004B5ECD">
        <w:rPr>
          <w:color w:val="000000"/>
          <w:sz w:val="28"/>
          <w:lang w:val="kk-KZ"/>
        </w:rPr>
        <w:t xml:space="preserve">      </w:t>
      </w:r>
      <w:r w:rsidRPr="006710D7">
        <w:rPr>
          <w:rFonts w:ascii="Times New Roman" w:hAnsi="Times New Roman" w:cs="Times New Roman"/>
          <w:color w:val="000000"/>
          <w:sz w:val="28"/>
          <w:lang w:val="kk-KZ"/>
        </w:rPr>
        <w:t xml:space="preserve">1-бөлім. </w:t>
      </w:r>
      <w:r w:rsidR="00A557B8" w:rsidRPr="006710D7">
        <w:rPr>
          <w:rFonts w:ascii="Times New Roman" w:hAnsi="Times New Roman" w:cs="Times New Roman"/>
          <w:color w:val="000000"/>
          <w:sz w:val="28"/>
          <w:lang w:val="kk-KZ"/>
        </w:rPr>
        <w:t xml:space="preserve">Мектеп паспорты </w:t>
      </w:r>
    </w:p>
    <w:p w:rsidR="004B5ECD" w:rsidRPr="006710D7" w:rsidRDefault="004B5ECD" w:rsidP="004B5ECD">
      <w:pPr>
        <w:jc w:val="both"/>
        <w:rPr>
          <w:rFonts w:ascii="Times New Roman" w:hAnsi="Times New Roman" w:cs="Times New Roman"/>
          <w:sz w:val="28"/>
          <w:szCs w:val="28"/>
          <w:lang w:val="kk-KZ"/>
        </w:rPr>
      </w:pPr>
      <w:r w:rsidRPr="006710D7">
        <w:rPr>
          <w:rFonts w:ascii="Times New Roman" w:hAnsi="Times New Roman" w:cs="Times New Roman"/>
          <w:color w:val="000000"/>
          <w:sz w:val="28"/>
          <w:lang w:val="kk-KZ"/>
        </w:rPr>
        <w:t xml:space="preserve">      </w:t>
      </w:r>
      <w:r w:rsidR="00704D3B" w:rsidRPr="006710D7">
        <w:rPr>
          <w:rFonts w:ascii="Times New Roman" w:hAnsi="Times New Roman" w:cs="Times New Roman"/>
          <w:color w:val="000000"/>
          <w:sz w:val="28"/>
          <w:lang w:val="kk-KZ"/>
        </w:rPr>
        <w:t xml:space="preserve"> 2-бөлім. </w:t>
      </w:r>
      <w:r w:rsidR="00704D3B" w:rsidRPr="006710D7">
        <w:rPr>
          <w:rFonts w:ascii="Times New Roman" w:hAnsi="Times New Roman" w:cs="Times New Roman"/>
          <w:color w:val="000000"/>
          <w:sz w:val="28"/>
          <w:szCs w:val="28"/>
          <w:lang w:val="kk-KZ"/>
        </w:rPr>
        <w:t>Ағымдағы жағдайға</w:t>
      </w:r>
      <w:r w:rsidRPr="006710D7">
        <w:rPr>
          <w:rFonts w:ascii="Times New Roman" w:hAnsi="Times New Roman" w:cs="Times New Roman"/>
          <w:color w:val="000000"/>
          <w:sz w:val="28"/>
          <w:szCs w:val="28"/>
          <w:lang w:val="kk-KZ"/>
        </w:rPr>
        <w:t xml:space="preserve"> </w:t>
      </w:r>
      <w:r w:rsidR="00704D3B" w:rsidRPr="00704D3B">
        <w:rPr>
          <w:rFonts w:ascii="Times New Roman" w:hAnsi="Times New Roman" w:cs="Times New Roman"/>
          <w:b/>
          <w:sz w:val="28"/>
          <w:szCs w:val="28"/>
          <w:lang w:val="kk-KZ"/>
        </w:rPr>
        <w:t xml:space="preserve">SWOT-талдау </w:t>
      </w:r>
    </w:p>
    <w:p w:rsidR="004B5ECD" w:rsidRPr="006710D7" w:rsidRDefault="004B5ECD" w:rsidP="004B5ECD">
      <w:pPr>
        <w:jc w:val="both"/>
        <w:rPr>
          <w:rFonts w:ascii="Times New Roman" w:hAnsi="Times New Roman" w:cs="Times New Roman"/>
          <w:color w:val="000000"/>
          <w:sz w:val="28"/>
          <w:lang w:val="kk-KZ"/>
        </w:rPr>
      </w:pPr>
      <w:r w:rsidRPr="006710D7">
        <w:rPr>
          <w:rFonts w:ascii="Times New Roman" w:hAnsi="Times New Roman" w:cs="Times New Roman"/>
          <w:color w:val="000000"/>
          <w:sz w:val="28"/>
          <w:lang w:val="kk-KZ"/>
        </w:rPr>
        <w:t xml:space="preserve">       1-тарау. </w:t>
      </w:r>
      <w:r w:rsidR="00704D3B" w:rsidRPr="006710D7">
        <w:rPr>
          <w:rFonts w:ascii="Times New Roman" w:hAnsi="Times New Roman" w:cs="Times New Roman"/>
          <w:color w:val="000000"/>
          <w:sz w:val="28"/>
          <w:lang w:val="kk-KZ"/>
        </w:rPr>
        <w:t xml:space="preserve">Білім беру сапасын жүйелі деңгейде қамтамасыз ету </w:t>
      </w:r>
    </w:p>
    <w:p w:rsidR="004B5ECD" w:rsidRPr="006710D7" w:rsidRDefault="004B5ECD" w:rsidP="004B5ECD">
      <w:pPr>
        <w:jc w:val="both"/>
        <w:rPr>
          <w:rFonts w:ascii="Times New Roman" w:hAnsi="Times New Roman" w:cs="Times New Roman"/>
          <w:lang w:val="kk-KZ"/>
        </w:rPr>
      </w:pPr>
      <w:r w:rsidRPr="006710D7">
        <w:rPr>
          <w:rFonts w:ascii="Times New Roman" w:hAnsi="Times New Roman" w:cs="Times New Roman"/>
          <w:color w:val="000000"/>
          <w:sz w:val="28"/>
          <w:lang w:val="kk-KZ"/>
        </w:rPr>
        <w:t>     </w:t>
      </w:r>
      <w:r w:rsidRPr="00704D3B">
        <w:rPr>
          <w:rFonts w:ascii="Times New Roman" w:hAnsi="Times New Roman" w:cs="Times New Roman"/>
          <w:color w:val="000000"/>
          <w:sz w:val="28"/>
          <w:lang w:val="kk-KZ"/>
        </w:rPr>
        <w:t xml:space="preserve"> </w:t>
      </w:r>
      <w:r w:rsidRPr="006710D7">
        <w:rPr>
          <w:rFonts w:ascii="Times New Roman" w:hAnsi="Times New Roman" w:cs="Times New Roman"/>
          <w:color w:val="000000"/>
          <w:sz w:val="28"/>
          <w:lang w:val="kk-KZ"/>
        </w:rPr>
        <w:t xml:space="preserve"> 2-тарау. </w:t>
      </w:r>
      <w:r w:rsidR="0070666A" w:rsidRPr="006710D7">
        <w:rPr>
          <w:rFonts w:ascii="Times New Roman" w:hAnsi="Times New Roman" w:cs="Times New Roman"/>
          <w:color w:val="000000"/>
          <w:sz w:val="28"/>
          <w:lang w:val="kk-KZ"/>
        </w:rPr>
        <w:t>Дарынды балалармен жұмыс пен п</w:t>
      </w:r>
      <w:r w:rsidR="00704D3B" w:rsidRPr="006710D7">
        <w:rPr>
          <w:rFonts w:ascii="Times New Roman" w:hAnsi="Times New Roman" w:cs="Times New Roman"/>
          <w:color w:val="000000"/>
          <w:sz w:val="28"/>
          <w:lang w:val="kk-KZ"/>
        </w:rPr>
        <w:t xml:space="preserve">едагогтің үздіксіз кәсіптік дамуы </w:t>
      </w:r>
    </w:p>
    <w:p w:rsidR="004B5ECD" w:rsidRPr="006710D7" w:rsidRDefault="004B5ECD" w:rsidP="004B5ECD">
      <w:pPr>
        <w:rPr>
          <w:rFonts w:ascii="Times New Roman" w:hAnsi="Times New Roman" w:cs="Times New Roman"/>
          <w:lang w:val="kk-KZ"/>
        </w:rPr>
      </w:pPr>
    </w:p>
    <w:p w:rsidR="004B5ECD" w:rsidRPr="00A015FD" w:rsidRDefault="004B5ECD" w:rsidP="00B12B41">
      <w:pPr>
        <w:ind w:left="851" w:hanging="851"/>
        <w:jc w:val="both"/>
        <w:rPr>
          <w:rFonts w:ascii="Times New Roman" w:hAnsi="Times New Roman" w:cs="Times New Roman"/>
          <w:lang w:val="kk-KZ"/>
        </w:rPr>
      </w:pPr>
      <w:r w:rsidRPr="006710D7">
        <w:rPr>
          <w:rFonts w:ascii="Times New Roman" w:hAnsi="Times New Roman" w:cs="Times New Roman"/>
          <w:color w:val="000000"/>
          <w:sz w:val="28"/>
          <w:lang w:val="kk-KZ"/>
        </w:rPr>
        <w:t xml:space="preserve">       </w:t>
      </w:r>
      <w:r w:rsidRPr="00A015FD">
        <w:rPr>
          <w:rFonts w:ascii="Times New Roman" w:hAnsi="Times New Roman" w:cs="Times New Roman"/>
          <w:color w:val="000000"/>
          <w:sz w:val="28"/>
          <w:lang w:val="kk-KZ"/>
        </w:rPr>
        <w:t xml:space="preserve">3-тарау. </w:t>
      </w:r>
      <w:r w:rsidR="00704D3B" w:rsidRPr="00A015FD">
        <w:rPr>
          <w:rFonts w:ascii="Times New Roman" w:hAnsi="Times New Roman" w:cs="Times New Roman"/>
          <w:color w:val="000000"/>
          <w:sz w:val="28"/>
          <w:lang w:val="kk-KZ"/>
        </w:rPr>
        <w:t>Білім беру ұйымдарындағы тәрбие жұмысы</w:t>
      </w:r>
      <w:r w:rsidR="00B12B41" w:rsidRPr="00A015FD">
        <w:rPr>
          <w:rFonts w:ascii="Times New Roman" w:hAnsi="Times New Roman" w:cs="Times New Roman"/>
          <w:color w:val="000000"/>
          <w:sz w:val="28"/>
          <w:lang w:val="kk-KZ"/>
        </w:rPr>
        <w:t>. Б</w:t>
      </w:r>
      <w:r w:rsidR="00704D3B" w:rsidRPr="00A015FD">
        <w:rPr>
          <w:rFonts w:ascii="Times New Roman" w:hAnsi="Times New Roman" w:cs="Times New Roman"/>
          <w:color w:val="000000"/>
          <w:sz w:val="28"/>
          <w:lang w:val="kk-KZ"/>
        </w:rPr>
        <w:t>алалардың құқықтары мен мүдделерін қорғау,</w:t>
      </w:r>
      <w:r w:rsidR="00B12B41" w:rsidRPr="00A015FD">
        <w:rPr>
          <w:rFonts w:ascii="Times New Roman" w:hAnsi="Times New Roman" w:cs="Times New Roman"/>
          <w:color w:val="000000"/>
          <w:sz w:val="28"/>
          <w:lang w:val="kk-KZ"/>
        </w:rPr>
        <w:t xml:space="preserve"> </w:t>
      </w:r>
      <w:r w:rsidR="00704D3B" w:rsidRPr="00A015FD">
        <w:rPr>
          <w:rFonts w:ascii="Times New Roman" w:hAnsi="Times New Roman" w:cs="Times New Roman"/>
          <w:color w:val="000000"/>
          <w:sz w:val="28"/>
          <w:lang w:val="kk-KZ"/>
        </w:rPr>
        <w:t xml:space="preserve">қауіпсіз </w:t>
      </w:r>
      <w:r w:rsidR="00B12B41" w:rsidRPr="00A015FD">
        <w:rPr>
          <w:rFonts w:ascii="Times New Roman" w:hAnsi="Times New Roman" w:cs="Times New Roman"/>
          <w:color w:val="000000"/>
          <w:sz w:val="28"/>
          <w:lang w:val="kk-KZ"/>
        </w:rPr>
        <w:t xml:space="preserve">     </w:t>
      </w:r>
      <w:r w:rsidR="00704D3B" w:rsidRPr="00A015FD">
        <w:rPr>
          <w:rFonts w:ascii="Times New Roman" w:hAnsi="Times New Roman" w:cs="Times New Roman"/>
          <w:color w:val="000000"/>
          <w:sz w:val="28"/>
          <w:lang w:val="kk-KZ"/>
        </w:rPr>
        <w:t xml:space="preserve">және  жайлы орта құру </w:t>
      </w:r>
    </w:p>
    <w:p w:rsidR="004B5ECD" w:rsidRPr="00A015FD" w:rsidRDefault="004B5ECD" w:rsidP="004B5ECD">
      <w:pPr>
        <w:jc w:val="both"/>
        <w:rPr>
          <w:rFonts w:ascii="Times New Roman" w:hAnsi="Times New Roman" w:cs="Times New Roman"/>
          <w:lang w:val="kk-KZ"/>
        </w:rPr>
      </w:pPr>
      <w:r w:rsidRPr="00A015FD">
        <w:rPr>
          <w:rFonts w:ascii="Times New Roman" w:hAnsi="Times New Roman" w:cs="Times New Roman"/>
          <w:color w:val="000000"/>
          <w:sz w:val="28"/>
          <w:lang w:val="kk-KZ"/>
        </w:rPr>
        <w:t xml:space="preserve">       3-бөлім. Нысаналы индикаторлар және күтілетін нәтижелер</w:t>
      </w:r>
    </w:p>
    <w:p w:rsidR="00C27D0D" w:rsidRPr="00C27D0D" w:rsidRDefault="00C27D0D" w:rsidP="00C27D0D">
      <w:pPr>
        <w:jc w:val="both"/>
        <w:rPr>
          <w:rFonts w:ascii="Times New Roman" w:hAnsi="Times New Roman" w:cs="Times New Roman"/>
          <w:b/>
          <w:i/>
          <w:lang w:val="kk-KZ"/>
        </w:rPr>
      </w:pPr>
      <w:r w:rsidRPr="00C27D0D">
        <w:rPr>
          <w:rFonts w:ascii="Times New Roman" w:hAnsi="Times New Roman" w:cs="Times New Roman"/>
          <w:b/>
          <w:i/>
          <w:color w:val="000000"/>
          <w:sz w:val="28"/>
          <w:lang w:val="kk-KZ"/>
        </w:rPr>
        <w:t xml:space="preserve">Мектеп паспорты </w:t>
      </w:r>
    </w:p>
    <w:p w:rsidR="00DD2814" w:rsidRDefault="00DD2814" w:rsidP="00DD2814">
      <w:pPr>
        <w:ind w:firstLine="708"/>
        <w:jc w:val="both"/>
        <w:rPr>
          <w:noProof/>
          <w:sz w:val="28"/>
          <w:szCs w:val="28"/>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Мектеп директорының м.а.</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Егис Индира Егисқызы</w:t>
            </w:r>
          </w:p>
          <w:p w:rsidR="00DD2814" w:rsidRPr="00FD2DFD" w:rsidRDefault="00DD2814" w:rsidP="00627DBC">
            <w:pPr>
              <w:spacing w:line="240" w:lineRule="auto"/>
              <w:rPr>
                <w:rFonts w:ascii="Times New Roman" w:hAnsi="Times New Roman"/>
                <w:sz w:val="28"/>
                <w:szCs w:val="28"/>
                <w:lang w:val="kk-KZ"/>
              </w:rPr>
            </w:pPr>
          </w:p>
        </w:tc>
      </w:tr>
      <w:tr w:rsidR="00DD2814" w:rsidRPr="001456AE"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Білім мекемесінің құрылған жылы</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27 қыркүйек  1974 жылы  №19/280 бұйрық негізінде ашылды.</w:t>
            </w:r>
          </w:p>
        </w:tc>
      </w:tr>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Мекен жайы</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Ақсу қаласы, Б.Момышұлы, 5</w:t>
            </w:r>
          </w:p>
        </w:tc>
      </w:tr>
      <w:tr w:rsidR="00DD2814" w:rsidRPr="001456AE"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Мекеменің жалпы ауданы</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6886,8 кв.м,төрт қабат,типтік</w:t>
            </w:r>
          </w:p>
        </w:tc>
      </w:tr>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Мектеп қуаты</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1320 орын</w:t>
            </w:r>
          </w:p>
        </w:tc>
      </w:tr>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Мектептің бос қуаты</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w:t>
            </w:r>
          </w:p>
        </w:tc>
      </w:tr>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 xml:space="preserve">Контингенті </w:t>
            </w:r>
          </w:p>
        </w:tc>
        <w:tc>
          <w:tcPr>
            <w:tcW w:w="6399" w:type="dxa"/>
          </w:tcPr>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Оқушы саны- 1208</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lastRenderedPageBreak/>
              <w:t xml:space="preserve">Мектепалды даярлық топ-67 </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1-4 сыныптарда - 5</w:t>
            </w:r>
            <w:r>
              <w:rPr>
                <w:rFonts w:ascii="Times New Roman" w:hAnsi="Times New Roman"/>
                <w:sz w:val="28"/>
                <w:szCs w:val="28"/>
                <w:lang w:val="kk-KZ"/>
              </w:rPr>
              <w:t>41</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 xml:space="preserve"> 5-9 сыныптарда -59</w:t>
            </w:r>
            <w:r>
              <w:rPr>
                <w:rFonts w:ascii="Times New Roman" w:hAnsi="Times New Roman"/>
                <w:sz w:val="28"/>
                <w:szCs w:val="28"/>
                <w:lang w:val="kk-KZ"/>
              </w:rPr>
              <w:t>7</w:t>
            </w:r>
          </w:p>
          <w:p w:rsidR="00DD2814" w:rsidRPr="00FD2DFD" w:rsidRDefault="00DD2814" w:rsidP="00627DBC">
            <w:pPr>
              <w:jc w:val="both"/>
              <w:rPr>
                <w:rFonts w:ascii="Times New Roman" w:eastAsia="Times New Roman" w:hAnsi="Times New Roman"/>
                <w:sz w:val="28"/>
                <w:szCs w:val="28"/>
                <w:lang w:val="kk-KZ" w:eastAsia="ru-RU"/>
              </w:rPr>
            </w:pPr>
            <w:r w:rsidRPr="00FD2DFD">
              <w:rPr>
                <w:rFonts w:ascii="Times New Roman" w:hAnsi="Times New Roman"/>
                <w:sz w:val="28"/>
                <w:szCs w:val="28"/>
                <w:lang w:val="kk-KZ"/>
              </w:rPr>
              <w:t>10-11 сыныптарында -</w:t>
            </w:r>
            <w:r>
              <w:rPr>
                <w:rFonts w:ascii="Times New Roman" w:hAnsi="Times New Roman"/>
                <w:sz w:val="28"/>
                <w:szCs w:val="28"/>
                <w:lang w:val="kk-KZ"/>
              </w:rPr>
              <w:t>70</w:t>
            </w:r>
          </w:p>
        </w:tc>
      </w:tr>
      <w:tr w:rsidR="00DD2814" w:rsidRPr="00FD2DFD" w:rsidTr="00627DBC">
        <w:tc>
          <w:tcPr>
            <w:tcW w:w="3348" w:type="dxa"/>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lastRenderedPageBreak/>
              <w:t>Оқытылу тілі</w:t>
            </w:r>
          </w:p>
        </w:tc>
        <w:tc>
          <w:tcPr>
            <w:tcW w:w="6399" w:type="dxa"/>
            <w:vAlign w:val="center"/>
          </w:tcPr>
          <w:p w:rsidR="00DD2814" w:rsidRPr="00FD2DFD" w:rsidRDefault="00DD2814" w:rsidP="00627DBC">
            <w:pPr>
              <w:spacing w:line="240" w:lineRule="auto"/>
              <w:rPr>
                <w:rFonts w:ascii="Times New Roman" w:hAnsi="Times New Roman"/>
                <w:color w:val="000000"/>
                <w:sz w:val="28"/>
                <w:szCs w:val="28"/>
                <w:lang w:val="kk-KZ"/>
              </w:rPr>
            </w:pPr>
            <w:r w:rsidRPr="00FD2DFD">
              <w:rPr>
                <w:rFonts w:ascii="Times New Roman" w:hAnsi="Times New Roman"/>
                <w:color w:val="000000"/>
                <w:sz w:val="28"/>
                <w:szCs w:val="28"/>
                <w:lang w:val="kk-KZ"/>
              </w:rPr>
              <w:t xml:space="preserve">Қазақ тілінде 1-11 сыныптар. </w:t>
            </w:r>
            <w:r w:rsidRPr="00FD2DFD">
              <w:rPr>
                <w:rFonts w:ascii="Times New Roman" w:hAnsi="Times New Roman"/>
                <w:sz w:val="28"/>
                <w:szCs w:val="28"/>
                <w:lang w:val="kk-KZ"/>
              </w:rPr>
              <w:t>51 класс-комплект.</w:t>
            </w:r>
          </w:p>
        </w:tc>
      </w:tr>
      <w:tr w:rsidR="00DD2814" w:rsidRPr="00FD2DFD" w:rsidTr="00627DBC">
        <w:tc>
          <w:tcPr>
            <w:tcW w:w="3348" w:type="dxa"/>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t>Ауысым</w:t>
            </w:r>
          </w:p>
        </w:tc>
        <w:tc>
          <w:tcPr>
            <w:tcW w:w="6399" w:type="dxa"/>
            <w:vAlign w:val="center"/>
          </w:tcPr>
          <w:p w:rsidR="00DD2814" w:rsidRPr="00FD2DFD" w:rsidRDefault="00DD2814" w:rsidP="00627DBC">
            <w:pPr>
              <w:spacing w:line="240" w:lineRule="auto"/>
              <w:rPr>
                <w:rFonts w:ascii="Times New Roman" w:hAnsi="Times New Roman"/>
                <w:color w:val="000000"/>
                <w:sz w:val="28"/>
                <w:szCs w:val="28"/>
                <w:lang w:val="kk-KZ"/>
              </w:rPr>
            </w:pPr>
            <w:r w:rsidRPr="00FD2DFD">
              <w:rPr>
                <w:rFonts w:ascii="Times New Roman" w:hAnsi="Times New Roman"/>
                <w:color w:val="000000"/>
                <w:sz w:val="28"/>
                <w:szCs w:val="28"/>
                <w:lang w:val="kk-KZ"/>
              </w:rPr>
              <w:t>Екі ауысымда</w:t>
            </w:r>
          </w:p>
        </w:tc>
      </w:tr>
      <w:tr w:rsidR="00DD2814" w:rsidRPr="00FD2DFD" w:rsidTr="00627DBC">
        <w:tc>
          <w:tcPr>
            <w:tcW w:w="3348" w:type="dxa"/>
          </w:tcPr>
          <w:p w:rsidR="00DD2814" w:rsidRPr="00FD2DFD" w:rsidRDefault="00DD2814" w:rsidP="00627DBC">
            <w:pPr>
              <w:spacing w:line="240" w:lineRule="auto"/>
              <w:jc w:val="both"/>
              <w:rPr>
                <w:rFonts w:ascii="Times New Roman" w:hAnsi="Times New Roman"/>
                <w:b/>
                <w:sz w:val="28"/>
                <w:szCs w:val="28"/>
                <w:lang w:val="kk-KZ"/>
              </w:rPr>
            </w:pPr>
            <w:r w:rsidRPr="00FD2DFD">
              <w:rPr>
                <w:rFonts w:ascii="Times New Roman" w:hAnsi="Times New Roman"/>
                <w:b/>
                <w:sz w:val="28"/>
                <w:szCs w:val="28"/>
                <w:lang w:val="kk-KZ"/>
              </w:rPr>
              <w:t>Оқу - материалдық  база</w:t>
            </w:r>
          </w:p>
        </w:tc>
        <w:tc>
          <w:tcPr>
            <w:tcW w:w="6399" w:type="dxa"/>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Оқу кабинеті-38. ЖМБ кабинет-8. ҚГБ кабинет-7.</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 xml:space="preserve">Лабораториялар-5 </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Компьютерлық сынып-2</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Мультимедиялық кабинет-1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Спортзал-1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Мәжіліс залы  200 орындық</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Асхана - 150 орындық</w:t>
            </w:r>
          </w:p>
          <w:p w:rsidR="00DD2814" w:rsidRPr="00FD2DFD" w:rsidRDefault="00DD2814" w:rsidP="00627DBC">
            <w:pPr>
              <w:spacing w:line="240" w:lineRule="auto"/>
              <w:rPr>
                <w:rFonts w:ascii="Times New Roman" w:hAnsi="Times New Roman"/>
                <w:sz w:val="28"/>
                <w:szCs w:val="28"/>
                <w:vertAlign w:val="superscript"/>
                <w:lang w:val="kk-KZ"/>
              </w:rPr>
            </w:pPr>
            <w:r w:rsidRPr="00FD2DFD">
              <w:rPr>
                <w:rFonts w:ascii="Times New Roman" w:hAnsi="Times New Roman"/>
                <w:sz w:val="28"/>
                <w:szCs w:val="28"/>
                <w:lang w:val="kk-KZ"/>
              </w:rPr>
              <w:t>Кітапхана, кітап сақтау қоймасы мен оқу залы- 108 м.</w:t>
            </w:r>
            <w:r w:rsidRPr="00FD2DFD">
              <w:rPr>
                <w:rFonts w:ascii="Times New Roman" w:hAnsi="Times New Roman"/>
                <w:sz w:val="28"/>
                <w:szCs w:val="28"/>
                <w:vertAlign w:val="superscript"/>
                <w:lang w:val="kk-KZ"/>
              </w:rPr>
              <w:t>2</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Кітаптар қоры-40992; жаңа оқулықтар саны -14335</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Медициналық каби</w:t>
            </w:r>
            <w:r w:rsidRPr="00FD2DFD">
              <w:rPr>
                <w:rFonts w:ascii="Times New Roman" w:hAnsi="Times New Roman"/>
                <w:sz w:val="28"/>
                <w:szCs w:val="28"/>
              </w:rPr>
              <w:t>нет-1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П</w:t>
            </w:r>
            <w:r w:rsidRPr="00FD2DFD">
              <w:rPr>
                <w:rFonts w:ascii="Times New Roman" w:hAnsi="Times New Roman"/>
                <w:sz w:val="28"/>
                <w:szCs w:val="28"/>
              </w:rPr>
              <w:t>роцедур</w:t>
            </w:r>
            <w:r w:rsidRPr="00FD2DFD">
              <w:rPr>
                <w:rFonts w:ascii="Times New Roman" w:hAnsi="Times New Roman"/>
                <w:sz w:val="28"/>
                <w:szCs w:val="28"/>
                <w:lang w:val="kk-KZ"/>
              </w:rPr>
              <w:t>алық</w:t>
            </w:r>
            <w:r w:rsidRPr="00FD2DFD">
              <w:rPr>
                <w:rFonts w:ascii="Times New Roman" w:hAnsi="Times New Roman"/>
                <w:sz w:val="28"/>
                <w:szCs w:val="28"/>
              </w:rPr>
              <w:t xml:space="preserve"> кабинет-1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Стомотология кабинеті -1</w:t>
            </w:r>
          </w:p>
          <w:p w:rsidR="00DD2814" w:rsidRPr="00FD2DFD" w:rsidRDefault="00DD2814" w:rsidP="00627DBC">
            <w:pPr>
              <w:spacing w:line="240" w:lineRule="auto"/>
              <w:rPr>
                <w:rFonts w:ascii="Times New Roman" w:hAnsi="Times New Roman"/>
                <w:sz w:val="28"/>
                <w:szCs w:val="28"/>
              </w:rPr>
            </w:pPr>
            <w:r w:rsidRPr="00FD2DFD">
              <w:rPr>
                <w:rFonts w:ascii="Times New Roman" w:hAnsi="Times New Roman"/>
                <w:sz w:val="28"/>
                <w:szCs w:val="28"/>
                <w:lang w:val="kk-KZ"/>
              </w:rPr>
              <w:t>П</w:t>
            </w:r>
            <w:r w:rsidRPr="00FD2DFD">
              <w:rPr>
                <w:rFonts w:ascii="Times New Roman" w:hAnsi="Times New Roman"/>
                <w:sz w:val="28"/>
                <w:szCs w:val="28"/>
              </w:rPr>
              <w:t xml:space="preserve">сихолог </w:t>
            </w:r>
            <w:r w:rsidRPr="00FD2DFD">
              <w:rPr>
                <w:rFonts w:ascii="Times New Roman" w:hAnsi="Times New Roman"/>
                <w:sz w:val="28"/>
                <w:szCs w:val="28"/>
                <w:lang w:val="kk-KZ"/>
              </w:rPr>
              <w:t>к</w:t>
            </w:r>
            <w:r w:rsidRPr="00FD2DFD">
              <w:rPr>
                <w:rFonts w:ascii="Times New Roman" w:hAnsi="Times New Roman"/>
                <w:sz w:val="28"/>
                <w:szCs w:val="28"/>
              </w:rPr>
              <w:t>абинет</w:t>
            </w:r>
            <w:r w:rsidRPr="00FD2DFD">
              <w:rPr>
                <w:rFonts w:ascii="Times New Roman" w:hAnsi="Times New Roman"/>
                <w:sz w:val="28"/>
                <w:szCs w:val="28"/>
                <w:lang w:val="kk-KZ"/>
              </w:rPr>
              <w:t>і</w:t>
            </w:r>
            <w:r w:rsidRPr="00FD2DFD">
              <w:rPr>
                <w:rFonts w:ascii="Times New Roman" w:hAnsi="Times New Roman"/>
                <w:sz w:val="28"/>
                <w:szCs w:val="28"/>
              </w:rPr>
              <w:t xml:space="preserve"> -1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Әлеуметтік</w:t>
            </w:r>
            <w:r w:rsidRPr="00FD2DFD">
              <w:rPr>
                <w:rFonts w:ascii="Times New Roman" w:hAnsi="Times New Roman"/>
                <w:sz w:val="28"/>
                <w:szCs w:val="28"/>
              </w:rPr>
              <w:t xml:space="preserve"> педагог </w:t>
            </w:r>
            <w:r w:rsidRPr="00FD2DFD">
              <w:rPr>
                <w:rFonts w:ascii="Times New Roman" w:hAnsi="Times New Roman"/>
                <w:sz w:val="28"/>
                <w:szCs w:val="28"/>
                <w:lang w:val="kk-KZ"/>
              </w:rPr>
              <w:t>к</w:t>
            </w:r>
            <w:r w:rsidRPr="00FD2DFD">
              <w:rPr>
                <w:rFonts w:ascii="Times New Roman" w:hAnsi="Times New Roman"/>
                <w:sz w:val="28"/>
                <w:szCs w:val="28"/>
              </w:rPr>
              <w:t>абинет</w:t>
            </w:r>
            <w:r w:rsidRPr="00FD2DFD">
              <w:rPr>
                <w:rFonts w:ascii="Times New Roman" w:hAnsi="Times New Roman"/>
                <w:sz w:val="28"/>
                <w:szCs w:val="28"/>
                <w:lang w:val="kk-KZ"/>
              </w:rPr>
              <w:t>і</w:t>
            </w:r>
            <w:r w:rsidRPr="00FD2DFD">
              <w:rPr>
                <w:rFonts w:ascii="Times New Roman" w:hAnsi="Times New Roman"/>
                <w:sz w:val="28"/>
                <w:szCs w:val="28"/>
              </w:rPr>
              <w:t xml:space="preserve"> -</w:t>
            </w:r>
            <w:r w:rsidRPr="00FD2DFD">
              <w:rPr>
                <w:rFonts w:ascii="Times New Roman" w:hAnsi="Times New Roman"/>
                <w:sz w:val="28"/>
                <w:szCs w:val="28"/>
                <w:lang w:val="kk-KZ"/>
              </w:rPr>
              <w:t>0</w:t>
            </w:r>
          </w:p>
          <w:p w:rsidR="00DD2814" w:rsidRPr="00FD2DFD" w:rsidRDefault="00DD2814" w:rsidP="00627DBC">
            <w:pPr>
              <w:spacing w:line="240" w:lineRule="auto"/>
              <w:rPr>
                <w:rFonts w:ascii="Times New Roman" w:hAnsi="Times New Roman"/>
                <w:sz w:val="28"/>
                <w:szCs w:val="28"/>
              </w:rPr>
            </w:pPr>
            <w:r w:rsidRPr="00FD2DFD">
              <w:rPr>
                <w:rFonts w:ascii="Times New Roman" w:hAnsi="Times New Roman"/>
                <w:sz w:val="28"/>
                <w:szCs w:val="28"/>
              </w:rPr>
              <w:t>Методи</w:t>
            </w:r>
            <w:r w:rsidRPr="00FD2DFD">
              <w:rPr>
                <w:rFonts w:ascii="Times New Roman" w:hAnsi="Times New Roman"/>
                <w:sz w:val="28"/>
                <w:szCs w:val="28"/>
                <w:lang w:val="kk-KZ"/>
              </w:rPr>
              <w:t>калық</w:t>
            </w:r>
            <w:r w:rsidRPr="00FD2DFD">
              <w:rPr>
                <w:rFonts w:ascii="Times New Roman" w:hAnsi="Times New Roman"/>
                <w:sz w:val="28"/>
                <w:szCs w:val="28"/>
              </w:rPr>
              <w:t xml:space="preserve"> кабинет-1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rPr>
              <w:t>Интеракти</w:t>
            </w:r>
            <w:r w:rsidRPr="00FD2DFD">
              <w:rPr>
                <w:rFonts w:ascii="Times New Roman" w:hAnsi="Times New Roman"/>
                <w:sz w:val="28"/>
                <w:szCs w:val="28"/>
                <w:lang w:val="kk-KZ"/>
              </w:rPr>
              <w:t xml:space="preserve">вті </w:t>
            </w:r>
            <w:proofErr w:type="gramStart"/>
            <w:r w:rsidRPr="00FD2DFD">
              <w:rPr>
                <w:rFonts w:ascii="Times New Roman" w:hAnsi="Times New Roman"/>
                <w:sz w:val="28"/>
                <w:szCs w:val="28"/>
                <w:lang w:val="kk-KZ"/>
              </w:rPr>
              <w:t>тақта</w:t>
            </w:r>
            <w:r w:rsidRPr="00FD2DFD">
              <w:rPr>
                <w:rFonts w:ascii="Times New Roman" w:hAnsi="Times New Roman"/>
                <w:sz w:val="28"/>
                <w:szCs w:val="28"/>
              </w:rPr>
              <w:t xml:space="preserve">  -</w:t>
            </w:r>
            <w:proofErr w:type="gramEnd"/>
            <w:r w:rsidRPr="00FD2DFD">
              <w:rPr>
                <w:rFonts w:ascii="Times New Roman" w:hAnsi="Times New Roman"/>
                <w:sz w:val="28"/>
                <w:szCs w:val="28"/>
                <w:lang w:val="kk-KZ"/>
              </w:rPr>
              <w:t>9</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 xml:space="preserve">Жаңа модификациядағы физика кабинеті - 1, алынған жылы – 2008ж,  </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Жаңа модификациядағы биология кабинеті-1, алынған жылы-2010ж</w:t>
            </w:r>
            <w:r w:rsidRPr="00FD2DFD">
              <w:rPr>
                <w:rFonts w:ascii="Times New Roman" w:hAnsi="Times New Roman"/>
                <w:sz w:val="28"/>
                <w:szCs w:val="28"/>
              </w:rPr>
              <w:t xml:space="preserve"> </w:t>
            </w:r>
          </w:p>
          <w:p w:rsidR="00DD2814" w:rsidRPr="00FD2DFD" w:rsidRDefault="00DD2814" w:rsidP="00627DBC">
            <w:pPr>
              <w:spacing w:line="240" w:lineRule="auto"/>
              <w:rPr>
                <w:rFonts w:ascii="Times New Roman" w:hAnsi="Times New Roman"/>
                <w:sz w:val="28"/>
                <w:szCs w:val="28"/>
              </w:rPr>
            </w:pPr>
            <w:r w:rsidRPr="00FD2DFD">
              <w:rPr>
                <w:rFonts w:ascii="Times New Roman" w:hAnsi="Times New Roman"/>
                <w:sz w:val="28"/>
                <w:szCs w:val="28"/>
                <w:lang w:val="kk-KZ"/>
              </w:rPr>
              <w:lastRenderedPageBreak/>
              <w:t xml:space="preserve">Жаңа модификациядағы химия  кабинеті-1,  алынған жылы-2014ж. </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Р</w:t>
            </w:r>
            <w:r w:rsidRPr="00FD2DFD">
              <w:rPr>
                <w:rFonts w:ascii="Times New Roman" w:hAnsi="Times New Roman"/>
                <w:sz w:val="28"/>
                <w:szCs w:val="28"/>
              </w:rPr>
              <w:t>обототехник</w:t>
            </w:r>
            <w:r w:rsidRPr="00FD2DFD">
              <w:rPr>
                <w:rFonts w:ascii="Times New Roman" w:hAnsi="Times New Roman"/>
                <w:sz w:val="28"/>
                <w:szCs w:val="28"/>
                <w:lang w:val="kk-KZ"/>
              </w:rPr>
              <w:t>а к</w:t>
            </w:r>
            <w:r w:rsidRPr="00FD2DFD">
              <w:rPr>
                <w:rFonts w:ascii="Times New Roman" w:hAnsi="Times New Roman"/>
                <w:sz w:val="28"/>
                <w:szCs w:val="28"/>
              </w:rPr>
              <w:t>абинет</w:t>
            </w:r>
            <w:r w:rsidRPr="00FD2DFD">
              <w:rPr>
                <w:rFonts w:ascii="Times New Roman" w:hAnsi="Times New Roman"/>
                <w:sz w:val="28"/>
                <w:szCs w:val="28"/>
                <w:lang w:val="kk-KZ"/>
              </w:rPr>
              <w:t>і</w:t>
            </w:r>
            <w:r w:rsidRPr="00FD2DFD">
              <w:rPr>
                <w:rFonts w:ascii="Times New Roman" w:hAnsi="Times New Roman"/>
                <w:sz w:val="28"/>
                <w:szCs w:val="28"/>
              </w:rPr>
              <w:t xml:space="preserve"> -1</w:t>
            </w:r>
          </w:p>
        </w:tc>
      </w:tr>
      <w:tr w:rsidR="00DD2814" w:rsidRPr="00FD2DFD" w:rsidTr="00627DBC">
        <w:trPr>
          <w:trHeight w:val="699"/>
        </w:trPr>
        <w:tc>
          <w:tcPr>
            <w:tcW w:w="3348"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b/>
                <w:sz w:val="28"/>
                <w:szCs w:val="28"/>
              </w:rPr>
            </w:pPr>
            <w:r w:rsidRPr="00FD2DFD">
              <w:rPr>
                <w:rFonts w:ascii="Times New Roman" w:hAnsi="Times New Roman"/>
                <w:b/>
                <w:sz w:val="28"/>
                <w:szCs w:val="28"/>
              </w:rPr>
              <w:lastRenderedPageBreak/>
              <w:t>Кадрлар</w:t>
            </w:r>
            <w:r w:rsidRPr="00FD2DFD">
              <w:rPr>
                <w:rFonts w:ascii="Times New Roman" w:hAnsi="Times New Roman"/>
                <w:b/>
                <w:sz w:val="28"/>
                <w:szCs w:val="28"/>
                <w:lang w:val="kk-KZ"/>
              </w:rPr>
              <w:t xml:space="preserve"> құрамы</w:t>
            </w:r>
          </w:p>
        </w:tc>
        <w:tc>
          <w:tcPr>
            <w:tcW w:w="6399"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Барлық педагогтар саны</w:t>
            </w:r>
            <w:r w:rsidRPr="00FD2DFD">
              <w:rPr>
                <w:rFonts w:ascii="Times New Roman" w:hAnsi="Times New Roman"/>
                <w:sz w:val="28"/>
                <w:szCs w:val="28"/>
              </w:rPr>
              <w:t>-</w:t>
            </w:r>
            <w:r w:rsidRPr="00FD2DFD">
              <w:rPr>
                <w:rFonts w:ascii="Times New Roman" w:hAnsi="Times New Roman"/>
                <w:sz w:val="28"/>
                <w:szCs w:val="28"/>
                <w:lang w:val="kk-KZ"/>
              </w:rPr>
              <w:t xml:space="preserve"> 92</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Біліктілігі:</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«педагог-шебер» -1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«педагог- зерттеуші»-  21</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«педагог-сарапшы»- 23</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lang w:val="kk-KZ"/>
              </w:rPr>
              <w:t>«педагог-модератор»-20</w:t>
            </w:r>
          </w:p>
        </w:tc>
      </w:tr>
      <w:tr w:rsidR="00DD2814" w:rsidRPr="001456AE" w:rsidTr="00627DBC">
        <w:trPr>
          <w:trHeight w:val="699"/>
        </w:trPr>
        <w:tc>
          <w:tcPr>
            <w:tcW w:w="3348"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t>Оқушылардың тамақтануы</w:t>
            </w:r>
          </w:p>
        </w:tc>
        <w:tc>
          <w:tcPr>
            <w:tcW w:w="6399"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Оқушылардың ыстық тамақпен қамтылуы  100%, 1-4 сыныптарда – 511, оның ішінде тегін ыстық тамақпен қамтылуы –128 оқушы</w:t>
            </w:r>
          </w:p>
        </w:tc>
      </w:tr>
      <w:tr w:rsidR="00DD2814" w:rsidRPr="00FD2DFD" w:rsidTr="00627DBC">
        <w:trPr>
          <w:trHeight w:val="699"/>
        </w:trPr>
        <w:tc>
          <w:tcPr>
            <w:tcW w:w="3348"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t>Мектептің қаржылануы</w:t>
            </w:r>
          </w:p>
        </w:tc>
        <w:tc>
          <w:tcPr>
            <w:tcW w:w="6399" w:type="dxa"/>
            <w:tcBorders>
              <w:top w:val="single" w:sz="4" w:space="0" w:color="auto"/>
              <w:left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rPr>
              <w:t>2018</w:t>
            </w:r>
            <w:r w:rsidRPr="00FD2DFD">
              <w:rPr>
                <w:rFonts w:ascii="Times New Roman" w:hAnsi="Times New Roman"/>
                <w:sz w:val="28"/>
                <w:szCs w:val="28"/>
                <w:lang w:val="kk-KZ"/>
              </w:rPr>
              <w:t xml:space="preserve"> </w:t>
            </w:r>
            <w:r w:rsidRPr="00FD2DFD">
              <w:rPr>
                <w:rFonts w:ascii="Times New Roman" w:hAnsi="Times New Roman"/>
                <w:sz w:val="28"/>
                <w:szCs w:val="28"/>
              </w:rPr>
              <w:t xml:space="preserve">- </w:t>
            </w:r>
            <w:r w:rsidRPr="00FD2DFD">
              <w:rPr>
                <w:rFonts w:ascii="Times New Roman" w:hAnsi="Times New Roman"/>
                <w:sz w:val="28"/>
                <w:szCs w:val="28"/>
                <w:lang w:val="kk-KZ"/>
              </w:rPr>
              <w:t>142 768,0 тенге</w:t>
            </w:r>
          </w:p>
          <w:p w:rsidR="00DD2814" w:rsidRPr="00FD2DFD" w:rsidRDefault="00DD2814" w:rsidP="00627DBC">
            <w:pPr>
              <w:spacing w:line="240" w:lineRule="auto"/>
              <w:rPr>
                <w:rFonts w:ascii="Times New Roman" w:hAnsi="Times New Roman"/>
                <w:sz w:val="28"/>
                <w:szCs w:val="28"/>
                <w:lang w:val="kk-KZ"/>
              </w:rPr>
            </w:pPr>
            <w:r w:rsidRPr="00FD2DFD">
              <w:rPr>
                <w:rFonts w:ascii="Times New Roman" w:hAnsi="Times New Roman"/>
                <w:sz w:val="28"/>
                <w:szCs w:val="28"/>
              </w:rPr>
              <w:t>201</w:t>
            </w:r>
            <w:r w:rsidRPr="00FD2DFD">
              <w:rPr>
                <w:rFonts w:ascii="Times New Roman" w:hAnsi="Times New Roman"/>
                <w:sz w:val="28"/>
                <w:szCs w:val="28"/>
                <w:lang w:val="kk-KZ"/>
              </w:rPr>
              <w:t>9</w:t>
            </w:r>
            <w:r w:rsidRPr="00FD2DFD">
              <w:rPr>
                <w:rFonts w:ascii="Times New Roman" w:hAnsi="Times New Roman"/>
                <w:sz w:val="28"/>
                <w:szCs w:val="28"/>
              </w:rPr>
              <w:t xml:space="preserve"> -  </w:t>
            </w:r>
            <w:r w:rsidRPr="00FD2DFD">
              <w:rPr>
                <w:rFonts w:ascii="Times New Roman" w:hAnsi="Times New Roman"/>
                <w:sz w:val="28"/>
                <w:szCs w:val="28"/>
                <w:lang w:val="kk-KZ"/>
              </w:rPr>
              <w:t>193 765,0</w:t>
            </w:r>
            <w:r w:rsidRPr="00FD2DFD">
              <w:rPr>
                <w:rFonts w:ascii="Times New Roman" w:hAnsi="Times New Roman"/>
                <w:sz w:val="28"/>
                <w:szCs w:val="28"/>
              </w:rPr>
              <w:t xml:space="preserve"> тенге </w:t>
            </w:r>
          </w:p>
          <w:p w:rsidR="00DD2814" w:rsidRPr="00FD2DFD" w:rsidRDefault="00DD2814" w:rsidP="00627DBC">
            <w:pPr>
              <w:spacing w:line="240" w:lineRule="auto"/>
              <w:rPr>
                <w:rFonts w:ascii="Times New Roman" w:eastAsia="Times New Roman" w:hAnsi="Times New Roman"/>
                <w:sz w:val="28"/>
                <w:szCs w:val="28"/>
                <w:lang w:val="kk-KZ" w:eastAsia="ru-RU"/>
              </w:rPr>
            </w:pPr>
            <w:r w:rsidRPr="00FD2DFD">
              <w:rPr>
                <w:rFonts w:ascii="Times New Roman" w:hAnsi="Times New Roman"/>
                <w:sz w:val="28"/>
                <w:szCs w:val="28"/>
                <w:lang w:val="kk-KZ"/>
              </w:rPr>
              <w:t>2020-</w:t>
            </w:r>
            <w:r w:rsidRPr="00FD2DFD">
              <w:rPr>
                <w:rFonts w:ascii="Times New Roman" w:eastAsia="Times New Roman" w:hAnsi="Times New Roman"/>
                <w:sz w:val="28"/>
                <w:szCs w:val="28"/>
                <w:lang w:val="kk-KZ" w:eastAsia="ru-RU"/>
              </w:rPr>
              <w:t>411803,0 тенге</w:t>
            </w:r>
          </w:p>
          <w:p w:rsidR="00DD2814" w:rsidRPr="00FD2DFD" w:rsidRDefault="00DD2814" w:rsidP="00627DBC">
            <w:pPr>
              <w:spacing w:line="240" w:lineRule="auto"/>
              <w:rPr>
                <w:rFonts w:ascii="Times New Roman" w:eastAsia="Times New Roman" w:hAnsi="Times New Roman"/>
                <w:sz w:val="28"/>
                <w:szCs w:val="28"/>
                <w:lang w:val="kk-KZ" w:eastAsia="ru-RU"/>
              </w:rPr>
            </w:pPr>
            <w:r w:rsidRPr="00FD2DFD">
              <w:rPr>
                <w:rFonts w:ascii="Times New Roman" w:eastAsia="Times New Roman" w:hAnsi="Times New Roman"/>
                <w:sz w:val="28"/>
                <w:szCs w:val="28"/>
                <w:lang w:val="kk-KZ" w:eastAsia="ru-RU"/>
              </w:rPr>
              <w:t>2021-56 млн.  214 мың .тенге</w:t>
            </w:r>
          </w:p>
          <w:p w:rsidR="00DD2814" w:rsidRPr="00FD2DFD" w:rsidRDefault="00DD2814" w:rsidP="00627DBC">
            <w:pPr>
              <w:spacing w:line="240" w:lineRule="auto"/>
              <w:rPr>
                <w:rFonts w:ascii="Times New Roman" w:eastAsia="Times New Roman" w:hAnsi="Times New Roman"/>
                <w:sz w:val="28"/>
                <w:szCs w:val="28"/>
                <w:lang w:val="kk-KZ" w:eastAsia="ru-RU"/>
              </w:rPr>
            </w:pPr>
            <w:r w:rsidRPr="00FD2DFD">
              <w:rPr>
                <w:rFonts w:ascii="Times New Roman" w:eastAsia="Times New Roman" w:hAnsi="Times New Roman"/>
                <w:sz w:val="28"/>
                <w:szCs w:val="28"/>
                <w:lang w:val="kk-KZ" w:eastAsia="ru-RU"/>
              </w:rPr>
              <w:t>2022-308млн.906 мын.тенге</w:t>
            </w:r>
          </w:p>
        </w:tc>
      </w:tr>
      <w:tr w:rsidR="00DD2814" w:rsidRPr="00FD2DFD" w:rsidTr="00627DBC">
        <w:tc>
          <w:tcPr>
            <w:tcW w:w="3348" w:type="dxa"/>
            <w:tcBorders>
              <w:top w:val="single" w:sz="4" w:space="0" w:color="auto"/>
              <w:left w:val="single" w:sz="4" w:space="0" w:color="auto"/>
              <w:bottom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t>Негізгі құралдармен жабдықталуы</w:t>
            </w:r>
          </w:p>
        </w:tc>
        <w:tc>
          <w:tcPr>
            <w:tcW w:w="6399" w:type="dxa"/>
            <w:tcBorders>
              <w:top w:val="single" w:sz="4" w:space="0" w:color="auto"/>
              <w:left w:val="single" w:sz="4" w:space="0" w:color="auto"/>
              <w:bottom w:val="single" w:sz="4" w:space="0" w:color="auto"/>
              <w:right w:val="single" w:sz="4" w:space="0" w:color="auto"/>
            </w:tcBorders>
          </w:tcPr>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2017 жылы - Робототехника –2 млн. 415, 952 мың</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 xml:space="preserve">Мультимедиалық қондырғылар – 5 дана - 1млн. 961,752 мың </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2018 жыл – 1 322 160 мың тенге</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 xml:space="preserve">2020- 6015,8 тенге кабинет биологии новой модификации </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2021- 5 млн.447 мың. Тенге</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2022-21млн.951мын.тенге (6 кабинет)</w:t>
            </w:r>
          </w:p>
        </w:tc>
      </w:tr>
      <w:tr w:rsidR="00DD2814" w:rsidRPr="00FD2DFD" w:rsidTr="00627DBC">
        <w:trPr>
          <w:trHeight w:val="712"/>
        </w:trPr>
        <w:tc>
          <w:tcPr>
            <w:tcW w:w="3348" w:type="dxa"/>
            <w:tcBorders>
              <w:top w:val="single" w:sz="4" w:space="0" w:color="auto"/>
              <w:left w:val="single" w:sz="4" w:space="0" w:color="auto"/>
              <w:bottom w:val="single" w:sz="4" w:space="0" w:color="auto"/>
              <w:right w:val="single" w:sz="4" w:space="0" w:color="auto"/>
            </w:tcBorders>
            <w:vAlign w:val="center"/>
          </w:tcPr>
          <w:p w:rsidR="00DD2814" w:rsidRPr="00FD2DFD" w:rsidRDefault="00DD2814" w:rsidP="00627DBC">
            <w:pPr>
              <w:spacing w:line="240" w:lineRule="auto"/>
              <w:rPr>
                <w:rFonts w:ascii="Times New Roman" w:hAnsi="Times New Roman"/>
                <w:b/>
                <w:sz w:val="28"/>
                <w:szCs w:val="28"/>
                <w:lang w:val="kk-KZ"/>
              </w:rPr>
            </w:pPr>
            <w:r w:rsidRPr="00FD2DFD">
              <w:rPr>
                <w:rFonts w:ascii="Times New Roman" w:hAnsi="Times New Roman"/>
                <w:b/>
                <w:sz w:val="28"/>
                <w:szCs w:val="28"/>
                <w:lang w:val="kk-KZ"/>
              </w:rPr>
              <w:t>Негізгі және ағымдағы жөндеу</w:t>
            </w:r>
          </w:p>
        </w:tc>
        <w:tc>
          <w:tcPr>
            <w:tcW w:w="6399" w:type="dxa"/>
            <w:tcBorders>
              <w:top w:val="single" w:sz="4" w:space="0" w:color="auto"/>
              <w:left w:val="single" w:sz="4" w:space="0" w:color="auto"/>
              <w:bottom w:val="single" w:sz="4" w:space="0" w:color="auto"/>
              <w:right w:val="single" w:sz="4" w:space="0" w:color="auto"/>
            </w:tcBorders>
          </w:tcPr>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2019 оқу жыл -  ағымдағы жөндеу 35662,0 млн.теңге (төбені жөндеу)</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lastRenderedPageBreak/>
              <w:t>2020 год - ағымдағы жөндеу 450 тыс.тенге</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2021-800 мын. тенге</w:t>
            </w:r>
          </w:p>
          <w:p w:rsidR="00DD2814" w:rsidRPr="00FD2DFD" w:rsidRDefault="00DD2814" w:rsidP="00627DBC">
            <w:pPr>
              <w:spacing w:line="240" w:lineRule="auto"/>
              <w:jc w:val="both"/>
              <w:rPr>
                <w:rFonts w:ascii="Times New Roman" w:hAnsi="Times New Roman"/>
                <w:sz w:val="28"/>
                <w:szCs w:val="28"/>
                <w:lang w:val="kk-KZ"/>
              </w:rPr>
            </w:pPr>
            <w:r w:rsidRPr="00FD2DFD">
              <w:rPr>
                <w:rFonts w:ascii="Times New Roman" w:hAnsi="Times New Roman"/>
                <w:sz w:val="28"/>
                <w:szCs w:val="28"/>
                <w:lang w:val="kk-KZ"/>
              </w:rPr>
              <w:t>2022-4млн.135мын.тенге</w:t>
            </w:r>
          </w:p>
        </w:tc>
      </w:tr>
    </w:tbl>
    <w:p w:rsidR="006710D7" w:rsidRDefault="006710D7" w:rsidP="00F26099">
      <w:pPr>
        <w:pStyle w:val="Default"/>
        <w:rPr>
          <w:b/>
          <w:i/>
          <w:sz w:val="28"/>
          <w:szCs w:val="28"/>
          <w:lang w:val="kk-KZ"/>
        </w:rPr>
      </w:pPr>
    </w:p>
    <w:p w:rsidR="006710D7" w:rsidRDefault="006710D7" w:rsidP="00F26099">
      <w:pPr>
        <w:pStyle w:val="Default"/>
        <w:rPr>
          <w:b/>
          <w:i/>
          <w:sz w:val="28"/>
          <w:szCs w:val="28"/>
          <w:lang w:val="kk-KZ"/>
        </w:rPr>
      </w:pPr>
    </w:p>
    <w:p w:rsidR="00F26099" w:rsidRPr="00C27D0D" w:rsidRDefault="00F26099" w:rsidP="00F26099">
      <w:pPr>
        <w:pStyle w:val="Default"/>
        <w:rPr>
          <w:b/>
          <w:i/>
          <w:sz w:val="28"/>
          <w:szCs w:val="28"/>
          <w:lang w:val="kk-KZ"/>
        </w:rPr>
      </w:pPr>
      <w:r w:rsidRPr="00C27D0D">
        <w:rPr>
          <w:b/>
          <w:i/>
          <w:sz w:val="28"/>
          <w:szCs w:val="28"/>
          <w:lang w:val="kk-KZ"/>
        </w:rPr>
        <w:t xml:space="preserve">Білім беру жүйесіндегі жағдайға SWOT-талдау </w:t>
      </w:r>
    </w:p>
    <w:p w:rsidR="00EB0B24" w:rsidRPr="00C27D0D" w:rsidRDefault="00EB0B24" w:rsidP="00F26099">
      <w:pPr>
        <w:pStyle w:val="Default"/>
        <w:rPr>
          <w:b/>
          <w:i/>
          <w:sz w:val="28"/>
          <w:szCs w:val="28"/>
          <w:lang w:val="kk-KZ"/>
        </w:rPr>
      </w:pPr>
    </w:p>
    <w:p w:rsidR="00F26099" w:rsidRPr="00B12B41" w:rsidRDefault="00F26099" w:rsidP="00F26099">
      <w:pPr>
        <w:pStyle w:val="Default"/>
        <w:rPr>
          <w:b/>
          <w:lang w:val="kk-KZ"/>
        </w:rPr>
      </w:pPr>
      <w:r w:rsidRPr="00B12B41">
        <w:rPr>
          <w:b/>
          <w:lang w:val="kk-KZ"/>
        </w:rPr>
        <w:t xml:space="preserve">1. Күшті жақтары </w:t>
      </w:r>
    </w:p>
    <w:p w:rsidR="007146DF" w:rsidRPr="00B12B41" w:rsidRDefault="00F26099" w:rsidP="004F54C1">
      <w:pPr>
        <w:numPr>
          <w:ilvl w:val="0"/>
          <w:numId w:val="24"/>
        </w:numPr>
        <w:tabs>
          <w:tab w:val="clear" w:pos="502"/>
          <w:tab w:val="num" w:pos="142"/>
        </w:tabs>
        <w:ind w:left="142" w:firstLine="0"/>
        <w:jc w:val="both"/>
        <w:rPr>
          <w:rFonts w:ascii="Times New Roman" w:hAnsi="Times New Roman" w:cs="Times New Roman"/>
          <w:color w:val="000000"/>
          <w:sz w:val="24"/>
          <w:szCs w:val="24"/>
          <w:lang w:val="kk-KZ"/>
        </w:rPr>
      </w:pPr>
      <w:r w:rsidRPr="00B12B41">
        <w:rPr>
          <w:rFonts w:ascii="Times New Roman" w:hAnsi="Times New Roman" w:cs="Times New Roman"/>
          <w:sz w:val="24"/>
          <w:szCs w:val="24"/>
          <w:lang w:val="kk-KZ"/>
        </w:rPr>
        <w:t xml:space="preserve"> </w:t>
      </w:r>
      <w:r w:rsidR="007146DF" w:rsidRPr="00B12B41">
        <w:rPr>
          <w:rFonts w:ascii="Times New Roman" w:hAnsi="Times New Roman" w:cs="Times New Roman"/>
          <w:sz w:val="24"/>
          <w:szCs w:val="24"/>
          <w:lang w:val="kk-KZ"/>
        </w:rPr>
        <w:t>Ұжым мүшелері қойылған миссия мен пайымды, мақсат пен нәтижені түсінеді;</w:t>
      </w:r>
    </w:p>
    <w:p w:rsidR="00EB0B24" w:rsidRPr="00B12B41" w:rsidRDefault="00EB0B24" w:rsidP="004F54C1">
      <w:pPr>
        <w:numPr>
          <w:ilvl w:val="0"/>
          <w:numId w:val="24"/>
        </w:numPr>
        <w:tabs>
          <w:tab w:val="clear" w:pos="502"/>
          <w:tab w:val="num" w:pos="142"/>
        </w:tabs>
        <w:ind w:left="142" w:firstLine="0"/>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Жоспарланған іс-шаралар барысында әр пән мұғалімдерінің алдарына қойылған міндеттемелерді түсінуі, кәсіби біліктілікті арттыруға жұмылуы</w:t>
      </w:r>
      <w:r w:rsidR="00335193" w:rsidRPr="00B12B41">
        <w:rPr>
          <w:rFonts w:ascii="Times New Roman" w:hAnsi="Times New Roman" w:cs="Times New Roman"/>
          <w:color w:val="000000"/>
          <w:sz w:val="24"/>
          <w:szCs w:val="24"/>
          <w:lang w:val="kk-KZ"/>
        </w:rPr>
        <w:t>;</w:t>
      </w:r>
    </w:p>
    <w:p w:rsidR="00EB0B24" w:rsidRPr="000310EF" w:rsidRDefault="00EB0B24" w:rsidP="004F54C1">
      <w:pPr>
        <w:numPr>
          <w:ilvl w:val="0"/>
          <w:numId w:val="24"/>
        </w:numPr>
        <w:spacing w:after="160" w:line="259" w:lineRule="auto"/>
        <w:ind w:left="142" w:firstLine="0"/>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 xml:space="preserve">Ақпараттық </w:t>
      </w:r>
      <w:r w:rsidRPr="00B12B41">
        <w:rPr>
          <w:rFonts w:ascii="Times New Roman" w:hAnsi="Times New Roman" w:cs="Times New Roman"/>
          <w:color w:val="212529"/>
          <w:sz w:val="24"/>
          <w:szCs w:val="24"/>
          <w:shd w:val="clear" w:color="auto" w:fill="FFFFFF"/>
          <w:lang w:val="kk-KZ"/>
        </w:rPr>
        <w:t xml:space="preserve">қоғамның қажеттіліктеріне сәйкес </w:t>
      </w:r>
      <w:r w:rsidRPr="00B12B41">
        <w:rPr>
          <w:rFonts w:ascii="Times New Roman" w:hAnsi="Times New Roman" w:cs="Times New Roman"/>
          <w:sz w:val="24"/>
          <w:szCs w:val="24"/>
          <w:lang w:val="kk-KZ"/>
        </w:rPr>
        <w:t xml:space="preserve">педагог қызметкерлердің үздіксіз кәсіби  </w:t>
      </w:r>
      <w:r w:rsidRPr="00B12B41">
        <w:rPr>
          <w:rFonts w:ascii="Times New Roman" w:hAnsi="Times New Roman" w:cs="Times New Roman"/>
          <w:color w:val="212529"/>
          <w:sz w:val="24"/>
          <w:szCs w:val="24"/>
          <w:shd w:val="clear" w:color="auto" w:fill="FFFFFF"/>
          <w:lang w:val="kk-KZ"/>
        </w:rPr>
        <w:t xml:space="preserve">деңгейі үнемі жетілдірілуге бағытталуда; </w:t>
      </w:r>
      <w:r w:rsidR="000310EF" w:rsidRPr="000310EF">
        <w:rPr>
          <w:rFonts w:ascii="Times New Roman" w:hAnsi="Times New Roman" w:cs="Times New Roman"/>
          <w:color w:val="212529"/>
          <w:sz w:val="24"/>
          <w:szCs w:val="24"/>
          <w:shd w:val="clear" w:color="auto" w:fill="FFFFFF"/>
          <w:lang w:val="kk-KZ"/>
        </w:rPr>
        <w:t>(</w:t>
      </w:r>
      <w:r w:rsidRPr="000310EF">
        <w:rPr>
          <w:rFonts w:ascii="Times New Roman" w:hAnsi="Times New Roman" w:cs="Times New Roman"/>
          <w:color w:val="000000"/>
          <w:sz w:val="24"/>
          <w:szCs w:val="24"/>
          <w:lang w:val="kk-KZ"/>
        </w:rPr>
        <w:t>Түрлі семинарлар, Әдістемелік күн, түрлі интеллект</w:t>
      </w:r>
      <w:r w:rsidR="000310EF">
        <w:rPr>
          <w:rFonts w:ascii="Times New Roman" w:hAnsi="Times New Roman" w:cs="Times New Roman"/>
          <w:color w:val="000000"/>
          <w:sz w:val="24"/>
          <w:szCs w:val="24"/>
          <w:lang w:val="kk-KZ"/>
        </w:rPr>
        <w:t>уалды сайыстар, Тренерлер курсы)</w:t>
      </w:r>
    </w:p>
    <w:p w:rsidR="00EB0B24" w:rsidRPr="00B12B41" w:rsidRDefault="00335193" w:rsidP="004F54C1">
      <w:pPr>
        <w:pStyle w:val="Default"/>
        <w:numPr>
          <w:ilvl w:val="0"/>
          <w:numId w:val="24"/>
        </w:numPr>
        <w:tabs>
          <w:tab w:val="num" w:pos="426"/>
        </w:tabs>
        <w:ind w:left="142" w:firstLine="0"/>
        <w:rPr>
          <w:lang w:val="kk-KZ"/>
        </w:rPr>
      </w:pPr>
      <w:r w:rsidRPr="00B12B41">
        <w:rPr>
          <w:lang w:val="kk-KZ"/>
        </w:rPr>
        <w:t>Іс-әрекеттегі зерттеу тақырыптары бойынша пәндік зерттеу сабақтары арқылы тәжірибе алмасуда;</w:t>
      </w:r>
    </w:p>
    <w:p w:rsidR="007146DF" w:rsidRPr="00B12B41" w:rsidRDefault="007146DF"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 xml:space="preserve"> Тоқсан қорытындысы негізінде пән мұғалімдері олқылықтардың орнын толықтыру алгоритмі бойынша жеке жұмыс жоспарларын әзірлеу</w:t>
      </w:r>
      <w:r w:rsidR="000310EF">
        <w:rPr>
          <w:rFonts w:ascii="Times New Roman" w:hAnsi="Times New Roman" w:cs="Times New Roman"/>
          <w:color w:val="000000"/>
          <w:sz w:val="24"/>
          <w:szCs w:val="24"/>
          <w:lang w:val="kk-KZ"/>
        </w:rPr>
        <w:t>де</w:t>
      </w:r>
      <w:r w:rsidRPr="00B12B41">
        <w:rPr>
          <w:rFonts w:ascii="Times New Roman" w:hAnsi="Times New Roman" w:cs="Times New Roman"/>
          <w:color w:val="000000"/>
          <w:sz w:val="24"/>
          <w:szCs w:val="24"/>
          <w:lang w:val="kk-KZ"/>
        </w:rPr>
        <w:t>;</w:t>
      </w:r>
    </w:p>
    <w:p w:rsidR="007146DF" w:rsidRDefault="007146DF"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Білімалушының білім алуына қолайлы материалдық жағдай жасалынған;</w:t>
      </w:r>
    </w:p>
    <w:p w:rsidR="00E813F4" w:rsidRPr="00E813F4" w:rsidRDefault="00E813F4" w:rsidP="004F54C1">
      <w:pPr>
        <w:pStyle w:val="aa"/>
        <w:numPr>
          <w:ilvl w:val="0"/>
          <w:numId w:val="24"/>
        </w:numPr>
        <w:rPr>
          <w:lang w:val="kk-KZ"/>
        </w:rPr>
      </w:pPr>
      <w:r>
        <w:rPr>
          <w:bCs/>
          <w:kern w:val="24"/>
          <w:lang w:val="kk-KZ"/>
        </w:rPr>
        <w:t>Б</w:t>
      </w:r>
      <w:r w:rsidRPr="00E813F4">
        <w:rPr>
          <w:bCs/>
          <w:kern w:val="24"/>
          <w:lang w:val="kk-KZ"/>
        </w:rPr>
        <w:t>ілімдегі олқылықтарды толықтыруда  іс-әрекеттегі зерттеу мен сабақты зерттеу тәсілінің   оқу үдерісіне ықпалдастырылуы;</w:t>
      </w:r>
    </w:p>
    <w:p w:rsidR="00E813F4" w:rsidRPr="00E813F4" w:rsidRDefault="00E813F4" w:rsidP="004F54C1">
      <w:pPr>
        <w:pStyle w:val="aa"/>
        <w:numPr>
          <w:ilvl w:val="0"/>
          <w:numId w:val="24"/>
        </w:numPr>
        <w:rPr>
          <w:bCs/>
          <w:kern w:val="24"/>
          <w:lang w:val="kk-KZ"/>
        </w:rPr>
      </w:pPr>
      <w:r>
        <w:rPr>
          <w:bCs/>
          <w:kern w:val="24"/>
          <w:lang w:val="kk-KZ"/>
        </w:rPr>
        <w:t>С</w:t>
      </w:r>
      <w:r w:rsidRPr="00E813F4">
        <w:rPr>
          <w:bCs/>
          <w:kern w:val="24"/>
          <w:lang w:val="kk-KZ"/>
        </w:rPr>
        <w:t>еріктес мектептермен тәжірибе алмасу;</w:t>
      </w:r>
    </w:p>
    <w:p w:rsidR="00E813F4" w:rsidRPr="00E813F4" w:rsidRDefault="00E813F4" w:rsidP="004F54C1">
      <w:pPr>
        <w:pStyle w:val="aa"/>
        <w:numPr>
          <w:ilvl w:val="0"/>
          <w:numId w:val="24"/>
        </w:numPr>
        <w:rPr>
          <w:bCs/>
          <w:kern w:val="24"/>
          <w:lang w:val="kk-KZ"/>
        </w:rPr>
      </w:pPr>
      <w:r>
        <w:rPr>
          <w:bCs/>
          <w:kern w:val="24"/>
          <w:lang w:val="kk-KZ"/>
        </w:rPr>
        <w:t>М</w:t>
      </w:r>
      <w:r w:rsidRPr="00E813F4">
        <w:rPr>
          <w:bCs/>
          <w:kern w:val="24"/>
          <w:lang w:val="kk-KZ"/>
        </w:rPr>
        <w:t xml:space="preserve">ектеп әкімшілігінің </w:t>
      </w:r>
      <w:r>
        <w:rPr>
          <w:bCs/>
          <w:kern w:val="24"/>
          <w:lang w:val="kk-KZ"/>
        </w:rPr>
        <w:t>мұғалімдердің кәсіби дамуына қолдау көрсетуі</w:t>
      </w:r>
      <w:r w:rsidRPr="00E813F4">
        <w:rPr>
          <w:bCs/>
          <w:kern w:val="24"/>
          <w:lang w:val="kk-KZ"/>
        </w:rPr>
        <w:t>;</w:t>
      </w:r>
    </w:p>
    <w:p w:rsidR="00F26099" w:rsidRPr="00B12B41" w:rsidRDefault="00F26099" w:rsidP="00F26099">
      <w:pPr>
        <w:pStyle w:val="Default"/>
        <w:rPr>
          <w:b/>
          <w:lang w:val="kk-KZ"/>
        </w:rPr>
      </w:pPr>
      <w:r w:rsidRPr="00B12B41">
        <w:rPr>
          <w:b/>
          <w:lang w:val="kk-KZ"/>
        </w:rPr>
        <w:t xml:space="preserve">2. Әлсіз жақтары </w:t>
      </w:r>
    </w:p>
    <w:p w:rsidR="00F26099" w:rsidRPr="00B12B41" w:rsidRDefault="00F26099" w:rsidP="004F54C1">
      <w:pPr>
        <w:pStyle w:val="Default"/>
        <w:numPr>
          <w:ilvl w:val="0"/>
          <w:numId w:val="37"/>
        </w:numPr>
        <w:ind w:left="567" w:hanging="283"/>
        <w:rPr>
          <w:lang w:val="kk-KZ"/>
        </w:rPr>
      </w:pPr>
      <w:r w:rsidRPr="00B12B41">
        <w:rPr>
          <w:lang w:val="kk-KZ"/>
        </w:rPr>
        <w:t xml:space="preserve">Пән мұғалімдерінің білімдегі олқылықтар бойынша нақты шешімдер </w:t>
      </w:r>
      <w:r w:rsidR="009C10F0" w:rsidRPr="00B12B41">
        <w:rPr>
          <w:lang w:val="kk-KZ"/>
        </w:rPr>
        <w:t>шығаруда қабылдай алмауы</w:t>
      </w:r>
      <w:r w:rsidRPr="00B12B41">
        <w:rPr>
          <w:lang w:val="kk-KZ"/>
        </w:rPr>
        <w:t>;</w:t>
      </w:r>
    </w:p>
    <w:p w:rsidR="004F4B4E" w:rsidRPr="00D174EC" w:rsidRDefault="00F26099" w:rsidP="004F54C1">
      <w:pPr>
        <w:pStyle w:val="aa"/>
        <w:numPr>
          <w:ilvl w:val="0"/>
          <w:numId w:val="37"/>
        </w:numPr>
        <w:ind w:left="567" w:hanging="283"/>
        <w:jc w:val="both"/>
        <w:rPr>
          <w:lang w:val="kk-KZ"/>
        </w:rPr>
      </w:pPr>
      <w:r w:rsidRPr="00D174EC">
        <w:rPr>
          <w:lang w:val="kk-KZ"/>
        </w:rPr>
        <w:t>Ерекше білімді қажет ететін білімалушыларды ескермеу, кейбір ұстаздардың құзыреттілігінің аздығы;</w:t>
      </w:r>
    </w:p>
    <w:p w:rsidR="00EB0B24" w:rsidRPr="00D174EC" w:rsidRDefault="00EB0B24" w:rsidP="004F54C1">
      <w:pPr>
        <w:pStyle w:val="aa"/>
        <w:numPr>
          <w:ilvl w:val="0"/>
          <w:numId w:val="38"/>
        </w:numPr>
        <w:ind w:left="567" w:hanging="283"/>
        <w:jc w:val="both"/>
        <w:rPr>
          <w:lang w:val="kk-KZ"/>
        </w:rPr>
      </w:pPr>
      <w:r w:rsidRPr="00D174EC">
        <w:rPr>
          <w:color w:val="000000"/>
          <w:lang w:val="kk-KZ"/>
        </w:rPr>
        <w:t xml:space="preserve">Жалпы мектептің білім сапасын анықтау үшін, жинақталған деректердің </w:t>
      </w:r>
      <w:r w:rsidR="00335193" w:rsidRPr="00D174EC">
        <w:rPr>
          <w:color w:val="000000"/>
          <w:lang w:val="kk-KZ"/>
        </w:rPr>
        <w:t>уақытылы</w:t>
      </w:r>
      <w:r w:rsidRPr="00D174EC">
        <w:rPr>
          <w:color w:val="000000"/>
          <w:lang w:val="kk-KZ"/>
        </w:rPr>
        <w:t xml:space="preserve"> </w:t>
      </w:r>
      <w:r w:rsidRPr="00D174EC">
        <w:rPr>
          <w:lang w:val="kk-KZ"/>
        </w:rPr>
        <w:t>толтырыл</w:t>
      </w:r>
      <w:r w:rsidR="00335193" w:rsidRPr="00D174EC">
        <w:rPr>
          <w:lang w:val="kk-KZ"/>
        </w:rPr>
        <w:t>ма</w:t>
      </w:r>
      <w:r w:rsidRPr="00D174EC">
        <w:rPr>
          <w:lang w:val="kk-KZ"/>
        </w:rPr>
        <w:t>уы</w:t>
      </w:r>
    </w:p>
    <w:p w:rsidR="00704D3B" w:rsidRPr="00D174EC" w:rsidRDefault="00704D3B" w:rsidP="004F54C1">
      <w:pPr>
        <w:pStyle w:val="aa"/>
        <w:numPr>
          <w:ilvl w:val="0"/>
          <w:numId w:val="38"/>
        </w:numPr>
        <w:ind w:left="567" w:hanging="283"/>
        <w:rPr>
          <w:bCs/>
          <w:lang w:val="kk-KZ"/>
        </w:rPr>
      </w:pPr>
      <w:r w:rsidRPr="00D174EC">
        <w:rPr>
          <w:bCs/>
          <w:lang w:val="kk-KZ"/>
        </w:rPr>
        <w:t>Сабақ үдерісінде қалыптастырушы бағалау, тиімді кері байланысты қолдануы төмен;</w:t>
      </w:r>
    </w:p>
    <w:p w:rsidR="00704D3B" w:rsidRPr="00D174EC" w:rsidRDefault="00704D3B" w:rsidP="004F54C1">
      <w:pPr>
        <w:pStyle w:val="aa"/>
        <w:numPr>
          <w:ilvl w:val="0"/>
          <w:numId w:val="38"/>
        </w:numPr>
        <w:ind w:left="567" w:hanging="283"/>
        <w:rPr>
          <w:bCs/>
          <w:lang w:val="kk-KZ"/>
        </w:rPr>
      </w:pPr>
      <w:r w:rsidRPr="00D174EC">
        <w:rPr>
          <w:bCs/>
          <w:lang w:val="kk-KZ"/>
        </w:rPr>
        <w:t>Зерт</w:t>
      </w:r>
      <w:r w:rsidR="000310EF" w:rsidRPr="00D174EC">
        <w:rPr>
          <w:bCs/>
          <w:lang w:val="kk-KZ"/>
        </w:rPr>
        <w:t>теу тәжірибесіне мұғалімдердің қатысу пайызының төмен болуы</w:t>
      </w:r>
      <w:r w:rsidRPr="00D174EC">
        <w:rPr>
          <w:bCs/>
          <w:lang w:val="kk-KZ"/>
        </w:rPr>
        <w:t>;</w:t>
      </w:r>
    </w:p>
    <w:p w:rsidR="00704D3B" w:rsidRPr="00D174EC" w:rsidRDefault="00704D3B" w:rsidP="004F54C1">
      <w:pPr>
        <w:pStyle w:val="aa"/>
        <w:numPr>
          <w:ilvl w:val="0"/>
          <w:numId w:val="39"/>
        </w:numPr>
        <w:rPr>
          <w:bCs/>
          <w:lang w:val="kk-KZ"/>
        </w:rPr>
      </w:pPr>
      <w:r w:rsidRPr="00D174EC">
        <w:rPr>
          <w:bCs/>
          <w:lang w:val="kk-KZ"/>
        </w:rPr>
        <w:t xml:space="preserve">Мұғалімдер берілген тапсырмамен шектелуі,   </w:t>
      </w:r>
    </w:p>
    <w:p w:rsidR="00704D3B" w:rsidRPr="00D174EC" w:rsidRDefault="00704D3B" w:rsidP="004F54C1">
      <w:pPr>
        <w:pStyle w:val="aa"/>
        <w:numPr>
          <w:ilvl w:val="0"/>
          <w:numId w:val="39"/>
        </w:numPr>
        <w:rPr>
          <w:lang w:val="kk-KZ"/>
        </w:rPr>
      </w:pPr>
      <w:r w:rsidRPr="00D174EC">
        <w:rPr>
          <w:bCs/>
          <w:lang w:val="kk-KZ"/>
        </w:rPr>
        <w:t xml:space="preserve">Жаңа бастамаларға </w:t>
      </w:r>
      <w:r w:rsidR="000310EF" w:rsidRPr="00D174EC">
        <w:rPr>
          <w:bCs/>
          <w:lang w:val="kk-KZ"/>
        </w:rPr>
        <w:t>кейбір педагогтердің</w:t>
      </w:r>
      <w:r w:rsidRPr="00D174EC">
        <w:rPr>
          <w:bCs/>
          <w:lang w:val="kk-KZ"/>
        </w:rPr>
        <w:t xml:space="preserve"> ішкі қарсылықтағы кедергілер</w:t>
      </w:r>
      <w:r w:rsidR="000310EF" w:rsidRPr="00D174EC">
        <w:rPr>
          <w:bCs/>
          <w:lang w:val="kk-KZ"/>
        </w:rPr>
        <w:t xml:space="preserve"> келтіруі</w:t>
      </w:r>
      <w:r w:rsidRPr="00D174EC">
        <w:rPr>
          <w:bCs/>
          <w:lang w:val="kk-KZ"/>
        </w:rPr>
        <w:t xml:space="preserve">; </w:t>
      </w:r>
    </w:p>
    <w:p w:rsidR="00704D3B" w:rsidRPr="00D174EC" w:rsidRDefault="00704D3B" w:rsidP="004F54C1">
      <w:pPr>
        <w:pStyle w:val="aa"/>
        <w:numPr>
          <w:ilvl w:val="0"/>
          <w:numId w:val="39"/>
        </w:numPr>
        <w:rPr>
          <w:bCs/>
          <w:lang w:val="kk-KZ"/>
        </w:rPr>
      </w:pPr>
      <w:r w:rsidRPr="00D174EC">
        <w:rPr>
          <w:bCs/>
          <w:lang w:val="kk-KZ"/>
        </w:rPr>
        <w:t>Мұғалім</w:t>
      </w:r>
      <w:r w:rsidR="000310EF" w:rsidRPr="00D174EC">
        <w:rPr>
          <w:bCs/>
          <w:lang w:val="kk-KZ"/>
        </w:rPr>
        <w:t xml:space="preserve">дердің қарым-қатынас мәдениет  дағдыларын жетілдіру; </w:t>
      </w:r>
    </w:p>
    <w:p w:rsidR="00E813F4" w:rsidRPr="00D174EC" w:rsidRDefault="00E813F4" w:rsidP="004F54C1">
      <w:pPr>
        <w:pStyle w:val="aa"/>
        <w:numPr>
          <w:ilvl w:val="0"/>
          <w:numId w:val="39"/>
        </w:numPr>
        <w:rPr>
          <w:lang w:val="kk-KZ"/>
        </w:rPr>
      </w:pPr>
      <w:r w:rsidRPr="00D174EC">
        <w:rPr>
          <w:bCs/>
          <w:lang w:val="kk-KZ"/>
        </w:rPr>
        <w:lastRenderedPageBreak/>
        <w:t>Кейбір мұғалімдердің академиялық адалдықты (қалыптастырушы бағалау және БЖБ, ТЖБ) сақтауы;</w:t>
      </w:r>
    </w:p>
    <w:p w:rsidR="00F26099" w:rsidRPr="00B12B41" w:rsidRDefault="00F26099" w:rsidP="00F26099">
      <w:pPr>
        <w:pStyle w:val="Default"/>
        <w:rPr>
          <w:b/>
          <w:lang w:val="kk-KZ"/>
        </w:rPr>
      </w:pPr>
      <w:r w:rsidRPr="00B12B41">
        <w:rPr>
          <w:b/>
          <w:lang w:val="kk-KZ"/>
        </w:rPr>
        <w:t xml:space="preserve">3. Мүмкіндіктері </w:t>
      </w:r>
    </w:p>
    <w:p w:rsidR="00EB0B24" w:rsidRPr="00B12B41" w:rsidRDefault="00EB0B24"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 xml:space="preserve">Жас мамандарға, тіптен тәжірибесі бар кейбір мұғалімдерге де нормативтік құжаттармен үнемі, жүйелі жұмыс жасау дағдысын жетілдіру; </w:t>
      </w:r>
    </w:p>
    <w:p w:rsidR="00EB0B24" w:rsidRPr="00B12B41" w:rsidRDefault="00EB0B24"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Ата-аналармен, сынып жетекшілермен тығыз байланыс орната отырып, таңдауға берілген сағаттарды тиімді қолдану;</w:t>
      </w:r>
    </w:p>
    <w:p w:rsidR="00EB0B24" w:rsidRPr="00B12B41" w:rsidRDefault="00EB0B24"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Гимназия компонентінен берілген сағаттарды білімалушылардың бейініне қарай бағыттау;</w:t>
      </w:r>
    </w:p>
    <w:p w:rsidR="00EB0B24" w:rsidRPr="00B12B41" w:rsidRDefault="00EB0B24"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 xml:space="preserve">Әр пән мұғалімдері өз пәндері бойынша тоқсан сайын сапалы </w:t>
      </w:r>
      <w:r w:rsidR="00335193" w:rsidRPr="00B12B41">
        <w:rPr>
          <w:rFonts w:ascii="Times New Roman" w:hAnsi="Times New Roman" w:cs="Times New Roman"/>
          <w:color w:val="000000"/>
          <w:sz w:val="24"/>
          <w:szCs w:val="24"/>
          <w:lang w:val="kk-KZ"/>
        </w:rPr>
        <w:t>талдау</w:t>
      </w:r>
      <w:r w:rsidRPr="00B12B41">
        <w:rPr>
          <w:rFonts w:ascii="Times New Roman" w:hAnsi="Times New Roman" w:cs="Times New Roman"/>
          <w:color w:val="000000"/>
          <w:sz w:val="24"/>
          <w:szCs w:val="24"/>
          <w:lang w:val="kk-KZ"/>
        </w:rPr>
        <w:t xml:space="preserve"> жүргізу;</w:t>
      </w:r>
    </w:p>
    <w:p w:rsidR="00335193" w:rsidRPr="00B12B41" w:rsidRDefault="00335193"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Іс-әрекеттегі зерттеу тобы мүшелерінің сабақты зерттеу кезіндегі бақылау нәтижелерін бірлесіп шешуге жұмылу</w:t>
      </w:r>
      <w:r w:rsidR="00EB0B24" w:rsidRPr="00B12B41">
        <w:rPr>
          <w:rFonts w:ascii="Times New Roman" w:hAnsi="Times New Roman" w:cs="Times New Roman"/>
          <w:color w:val="000000"/>
          <w:sz w:val="24"/>
          <w:szCs w:val="24"/>
          <w:lang w:val="kk-KZ"/>
        </w:rPr>
        <w:t>;</w:t>
      </w:r>
      <w:r w:rsidRPr="00B12B41">
        <w:rPr>
          <w:rFonts w:ascii="Times New Roman" w:hAnsi="Times New Roman" w:cs="Times New Roman"/>
          <w:color w:val="000000"/>
          <w:sz w:val="24"/>
          <w:szCs w:val="24"/>
          <w:lang w:val="kk-KZ"/>
        </w:rPr>
        <w:t xml:space="preserve"> </w:t>
      </w:r>
    </w:p>
    <w:p w:rsidR="00EB0B24" w:rsidRPr="00B12B41" w:rsidRDefault="00335193"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Әрбір ӘБ –гі пән мұғалімдерінің командалық жұмыс дағдысын жетілдіру</w:t>
      </w:r>
    </w:p>
    <w:p w:rsidR="00EB0B24" w:rsidRPr="00B12B41" w:rsidRDefault="00EB0B24" w:rsidP="004F54C1">
      <w:pPr>
        <w:numPr>
          <w:ilvl w:val="0"/>
          <w:numId w:val="24"/>
        </w:numPr>
        <w:jc w:val="both"/>
        <w:rPr>
          <w:rFonts w:ascii="Times New Roman" w:hAnsi="Times New Roman" w:cs="Times New Roman"/>
          <w:color w:val="000000"/>
          <w:sz w:val="24"/>
          <w:szCs w:val="24"/>
          <w:lang w:val="kk-KZ"/>
        </w:rPr>
      </w:pPr>
      <w:r w:rsidRPr="00B12B41">
        <w:rPr>
          <w:rFonts w:ascii="Times New Roman" w:hAnsi="Times New Roman" w:cs="Times New Roman"/>
          <w:color w:val="000000"/>
          <w:sz w:val="24"/>
          <w:szCs w:val="24"/>
          <w:lang w:val="kk-KZ"/>
        </w:rPr>
        <w:t xml:space="preserve">Әр пәнді игерту барысында </w:t>
      </w:r>
      <w:r w:rsidR="007146DF" w:rsidRPr="00B12B41">
        <w:rPr>
          <w:rFonts w:ascii="Times New Roman" w:hAnsi="Times New Roman" w:cs="Times New Roman"/>
          <w:color w:val="000000"/>
          <w:sz w:val="24"/>
          <w:szCs w:val="24"/>
          <w:lang w:val="kk-KZ"/>
        </w:rPr>
        <w:t xml:space="preserve">сабақ құрылымын академиялық білім беруге, функционалдық сауаттылықа бағыттау және </w:t>
      </w:r>
      <w:r w:rsidRPr="00B12B41">
        <w:rPr>
          <w:rFonts w:ascii="Times New Roman" w:hAnsi="Times New Roman" w:cs="Times New Roman"/>
          <w:color w:val="000000"/>
          <w:sz w:val="24"/>
          <w:szCs w:val="24"/>
          <w:lang w:val="kk-KZ"/>
        </w:rPr>
        <w:t xml:space="preserve">құндылыққа негіздеу; </w:t>
      </w:r>
    </w:p>
    <w:p w:rsidR="00AC35FD" w:rsidRPr="00B12B41" w:rsidRDefault="00AC35FD" w:rsidP="004F54C1">
      <w:pPr>
        <w:pStyle w:val="aa"/>
        <w:numPr>
          <w:ilvl w:val="0"/>
          <w:numId w:val="24"/>
        </w:numPr>
        <w:rPr>
          <w:bCs/>
          <w:lang w:val="kk-KZ"/>
        </w:rPr>
      </w:pPr>
      <w:r w:rsidRPr="00B12B41">
        <w:rPr>
          <w:bCs/>
          <w:lang w:val="kk-KZ"/>
        </w:rPr>
        <w:t>Оқу бағдарлама мен құндылықты байланыстыру арқылы құндылықа негізделген білім беруді жүзеге асыру;</w:t>
      </w:r>
    </w:p>
    <w:p w:rsidR="00AC35FD" w:rsidRPr="00B12B41" w:rsidRDefault="00AC35FD" w:rsidP="004F54C1">
      <w:pPr>
        <w:pStyle w:val="aa"/>
        <w:numPr>
          <w:ilvl w:val="0"/>
          <w:numId w:val="24"/>
        </w:numPr>
        <w:rPr>
          <w:bCs/>
          <w:lang w:val="kk-KZ"/>
        </w:rPr>
      </w:pPr>
      <w:r w:rsidRPr="00B12B41">
        <w:rPr>
          <w:bCs/>
          <w:lang w:val="kk-KZ"/>
        </w:rPr>
        <w:t>Көшбасшылық пен тәлімгерлікті жетілдіру үшін педагогикалық кәсіби қауымдастыққа тарту;</w:t>
      </w:r>
    </w:p>
    <w:p w:rsidR="00AC35FD" w:rsidRPr="00B12B41" w:rsidRDefault="00AC35FD" w:rsidP="004F54C1">
      <w:pPr>
        <w:pStyle w:val="aa"/>
        <w:numPr>
          <w:ilvl w:val="0"/>
          <w:numId w:val="24"/>
        </w:numPr>
        <w:rPr>
          <w:bCs/>
          <w:lang w:val="kk-KZ"/>
        </w:rPr>
      </w:pPr>
      <w:r w:rsidRPr="00B12B41">
        <w:rPr>
          <w:bCs/>
          <w:lang w:val="kk-KZ"/>
        </w:rPr>
        <w:t xml:space="preserve"> Сыныпты бақылау тәжірибесін жетілдіру үшін мұғалімдерді кәсіби педагогикалық қауымдастыққа тарту арқылы сынып көшбасшылығын дамыту;</w:t>
      </w:r>
    </w:p>
    <w:p w:rsidR="00AC35FD" w:rsidRPr="00B12B41" w:rsidRDefault="00AC35FD" w:rsidP="004F54C1">
      <w:pPr>
        <w:pStyle w:val="Default"/>
        <w:numPr>
          <w:ilvl w:val="0"/>
          <w:numId w:val="24"/>
        </w:numPr>
        <w:rPr>
          <w:lang w:val="kk-KZ"/>
        </w:rPr>
      </w:pPr>
      <w:r w:rsidRPr="00B12B41">
        <w:rPr>
          <w:lang w:val="kk-KZ"/>
        </w:rPr>
        <w:t>Әрбір оқушының  жеке дамуы мен бейімділігін арттыруды «Тәуекел» жобасы арқылы іске асыру;</w:t>
      </w:r>
    </w:p>
    <w:p w:rsidR="00AC35FD" w:rsidRPr="00B12B41" w:rsidRDefault="00AC35FD" w:rsidP="004F54C1">
      <w:pPr>
        <w:pStyle w:val="Default"/>
        <w:numPr>
          <w:ilvl w:val="0"/>
          <w:numId w:val="24"/>
        </w:numPr>
        <w:rPr>
          <w:lang w:val="kk-KZ"/>
        </w:rPr>
      </w:pPr>
      <w:r w:rsidRPr="00B12B41">
        <w:rPr>
          <w:iCs/>
          <w:lang w:val="kk-KZ"/>
        </w:rPr>
        <w:t>Педагогтар өз тәжірибесіне іс-әрекеттегі зерттеу жүргізуді жүйелі енгізуде авторлық бағдарлама, әдістемелік ұсынымдар жариалау;</w:t>
      </w:r>
    </w:p>
    <w:p w:rsidR="00AC35FD" w:rsidRDefault="00AC35FD" w:rsidP="004F54C1">
      <w:pPr>
        <w:pStyle w:val="Default"/>
        <w:numPr>
          <w:ilvl w:val="0"/>
          <w:numId w:val="24"/>
        </w:numPr>
        <w:rPr>
          <w:lang w:val="kk-KZ"/>
        </w:rPr>
      </w:pPr>
      <w:r w:rsidRPr="00B12B41">
        <w:rPr>
          <w:lang w:val="kk-KZ"/>
        </w:rPr>
        <w:t>Action Research және Lessen Study арқылы оқытудың дербес практикасын жетілдіру, зерттеу нәтижелерін жариалау;</w:t>
      </w:r>
    </w:p>
    <w:p w:rsidR="000310EF" w:rsidRPr="000310EF" w:rsidRDefault="000310EF" w:rsidP="004F54C1">
      <w:pPr>
        <w:pStyle w:val="aa"/>
        <w:numPr>
          <w:ilvl w:val="0"/>
          <w:numId w:val="24"/>
        </w:numPr>
        <w:jc w:val="both"/>
        <w:rPr>
          <w:lang w:val="kk-KZ"/>
        </w:rPr>
      </w:pPr>
      <w:r w:rsidRPr="000310EF">
        <w:rPr>
          <w:bCs/>
          <w:lang w:val="kk-KZ"/>
        </w:rPr>
        <w:t xml:space="preserve">мұғалімдер өзіндік білім жетілдіру жоспарын құрып, </w:t>
      </w:r>
      <w:r w:rsidRPr="000310EF">
        <w:rPr>
          <w:lang w:val="kk-KZ"/>
        </w:rPr>
        <w:t xml:space="preserve">педагогика және оқыту әдістемесі бойынша, кейбір мұғалімдерге пәні бойынша  білім деңгейін көтеру мақсатында жүйелі түрде </w:t>
      </w:r>
      <w:r w:rsidRPr="000310EF">
        <w:rPr>
          <w:bCs/>
          <w:lang w:val="kk-KZ"/>
        </w:rPr>
        <w:t xml:space="preserve">дайындық </w:t>
      </w:r>
      <w:r w:rsidRPr="000310EF">
        <w:rPr>
          <w:lang w:val="kk-KZ"/>
        </w:rPr>
        <w:t>жұмыс</w:t>
      </w:r>
      <w:r w:rsidRPr="000310EF">
        <w:rPr>
          <w:bCs/>
          <w:lang w:val="kk-KZ"/>
        </w:rPr>
        <w:t>ын басты назарға алу қажет</w:t>
      </w:r>
      <w:r w:rsidRPr="000310EF">
        <w:rPr>
          <w:lang w:val="kk-KZ"/>
        </w:rPr>
        <w:t> </w:t>
      </w:r>
    </w:p>
    <w:p w:rsidR="00F26099" w:rsidRPr="00B12B41" w:rsidRDefault="00EB0B24" w:rsidP="00B12B41">
      <w:pPr>
        <w:jc w:val="both"/>
        <w:rPr>
          <w:rFonts w:ascii="Times New Roman" w:hAnsi="Times New Roman" w:cs="Times New Roman"/>
          <w:b/>
          <w:sz w:val="24"/>
          <w:szCs w:val="24"/>
          <w:lang w:val="kk-KZ"/>
        </w:rPr>
      </w:pPr>
      <w:r w:rsidRPr="00B12B41">
        <w:rPr>
          <w:rFonts w:ascii="Times New Roman" w:hAnsi="Times New Roman" w:cs="Times New Roman"/>
          <w:color w:val="000000"/>
          <w:sz w:val="24"/>
          <w:szCs w:val="24"/>
          <w:lang w:val="kk-KZ"/>
        </w:rPr>
        <w:t> </w:t>
      </w:r>
      <w:r w:rsidR="004F4B4E" w:rsidRPr="00B12B41">
        <w:rPr>
          <w:rFonts w:ascii="Times New Roman" w:hAnsi="Times New Roman" w:cs="Times New Roman"/>
          <w:color w:val="000000"/>
          <w:sz w:val="24"/>
          <w:szCs w:val="24"/>
          <w:lang w:val="kk-KZ"/>
        </w:rPr>
        <w:t xml:space="preserve"> </w:t>
      </w:r>
      <w:r w:rsidR="00F26099" w:rsidRPr="00B12B41">
        <w:rPr>
          <w:rFonts w:ascii="Times New Roman" w:hAnsi="Times New Roman" w:cs="Times New Roman"/>
          <w:b/>
          <w:sz w:val="24"/>
          <w:szCs w:val="24"/>
          <w:lang w:val="kk-KZ"/>
        </w:rPr>
        <w:t xml:space="preserve">4. Қауіптер </w:t>
      </w:r>
    </w:p>
    <w:p w:rsidR="00AC35FD" w:rsidRPr="00016445" w:rsidRDefault="00AC35FD" w:rsidP="004F54C1">
      <w:pPr>
        <w:pStyle w:val="aa"/>
        <w:numPr>
          <w:ilvl w:val="1"/>
          <w:numId w:val="33"/>
        </w:numPr>
        <w:ind w:left="993" w:hanging="284"/>
        <w:rPr>
          <w:lang w:val="kk-KZ"/>
        </w:rPr>
      </w:pPr>
      <w:r w:rsidRPr="00016445">
        <w:rPr>
          <w:bCs/>
          <w:lang w:val="kk-KZ"/>
        </w:rPr>
        <w:t xml:space="preserve">Мұғалімдер өзіндегі кедергіні ашық айтудан тартынуы; </w:t>
      </w:r>
    </w:p>
    <w:p w:rsidR="00AC35FD" w:rsidRPr="00016445" w:rsidRDefault="00AC35FD" w:rsidP="004F54C1">
      <w:pPr>
        <w:pStyle w:val="aa"/>
        <w:numPr>
          <w:ilvl w:val="0"/>
          <w:numId w:val="32"/>
        </w:numPr>
        <w:rPr>
          <w:lang w:val="kk-KZ"/>
        </w:rPr>
      </w:pPr>
      <w:r w:rsidRPr="00016445">
        <w:rPr>
          <w:bCs/>
          <w:lang w:val="kk-KZ"/>
        </w:rPr>
        <w:t xml:space="preserve">Курстан алған білімді тәжірибеде қолданыстың аздығы </w:t>
      </w:r>
    </w:p>
    <w:p w:rsidR="00AC35FD" w:rsidRPr="00016445" w:rsidRDefault="00AC35FD" w:rsidP="004F54C1">
      <w:pPr>
        <w:pStyle w:val="aa"/>
        <w:numPr>
          <w:ilvl w:val="0"/>
          <w:numId w:val="32"/>
        </w:numPr>
        <w:rPr>
          <w:lang w:val="kk-KZ"/>
        </w:rPr>
      </w:pPr>
      <w:r w:rsidRPr="00016445">
        <w:rPr>
          <w:bCs/>
          <w:lang w:val="kk-KZ"/>
        </w:rPr>
        <w:t xml:space="preserve">Кейбір ата-ананың баласының сабақтағы жағдайы мен қызығушылығының  аздығы </w:t>
      </w:r>
    </w:p>
    <w:p w:rsidR="00AC35FD" w:rsidRPr="00016445" w:rsidRDefault="00AC35FD" w:rsidP="004F54C1">
      <w:pPr>
        <w:pStyle w:val="aa"/>
        <w:numPr>
          <w:ilvl w:val="0"/>
          <w:numId w:val="32"/>
        </w:numPr>
        <w:rPr>
          <w:lang w:val="kk-KZ"/>
        </w:rPr>
      </w:pPr>
      <w:r w:rsidRPr="00016445">
        <w:rPr>
          <w:bCs/>
          <w:lang w:val="kk-KZ"/>
        </w:rPr>
        <w:t xml:space="preserve">Мұғалімдердің  өзгерісті қабылдаудағы ішкі қарсылығының басымдығы; </w:t>
      </w:r>
    </w:p>
    <w:p w:rsidR="00AC35FD" w:rsidRPr="00D174EC" w:rsidRDefault="00AC35FD" w:rsidP="004F54C1">
      <w:pPr>
        <w:pStyle w:val="aa"/>
        <w:numPr>
          <w:ilvl w:val="0"/>
          <w:numId w:val="35"/>
        </w:numPr>
        <w:ind w:left="993" w:hanging="426"/>
        <w:rPr>
          <w:lang w:val="kk-KZ"/>
        </w:rPr>
      </w:pPr>
      <w:r w:rsidRPr="00D174EC">
        <w:rPr>
          <w:bCs/>
          <w:lang w:val="kk-KZ"/>
        </w:rPr>
        <w:t xml:space="preserve">Мұғалімдердің  материалдық  құндылықты  басты орынға қоюы </w:t>
      </w:r>
    </w:p>
    <w:p w:rsidR="00AC35FD" w:rsidRPr="00016445" w:rsidRDefault="00AC35FD" w:rsidP="004F54C1">
      <w:pPr>
        <w:pStyle w:val="aa"/>
        <w:numPr>
          <w:ilvl w:val="0"/>
          <w:numId w:val="32"/>
        </w:numPr>
        <w:rPr>
          <w:lang w:val="kk-KZ"/>
        </w:rPr>
      </w:pPr>
      <w:r w:rsidRPr="00016445">
        <w:rPr>
          <w:bCs/>
          <w:lang w:val="kk-KZ"/>
        </w:rPr>
        <w:t xml:space="preserve">Деректерді  тиімді қолданбауы </w:t>
      </w:r>
    </w:p>
    <w:p w:rsidR="00AC35FD" w:rsidRPr="00016445" w:rsidRDefault="00AC35FD" w:rsidP="004F54C1">
      <w:pPr>
        <w:pStyle w:val="aa"/>
        <w:numPr>
          <w:ilvl w:val="0"/>
          <w:numId w:val="32"/>
        </w:numPr>
        <w:rPr>
          <w:lang w:val="kk-KZ"/>
        </w:rPr>
      </w:pPr>
      <w:r w:rsidRPr="00016445">
        <w:rPr>
          <w:bCs/>
          <w:lang w:val="kk-KZ"/>
        </w:rPr>
        <w:t>Ұжымдық қарым-қатынас мәдениетінің төмендігі</w:t>
      </w:r>
    </w:p>
    <w:p w:rsidR="00AC35FD" w:rsidRPr="00016445" w:rsidRDefault="00AC35FD" w:rsidP="004F54C1">
      <w:pPr>
        <w:pStyle w:val="aa"/>
        <w:numPr>
          <w:ilvl w:val="0"/>
          <w:numId w:val="32"/>
        </w:numPr>
        <w:rPr>
          <w:lang w:val="kk-KZ"/>
        </w:rPr>
      </w:pPr>
      <w:r w:rsidRPr="00016445">
        <w:rPr>
          <w:bCs/>
          <w:lang w:val="kk-KZ"/>
        </w:rPr>
        <w:t>Ерекше білім беруді қажет ететін оқушылардың психологиялық – физиологиялық ерекшелігін ескермеуі;</w:t>
      </w:r>
    </w:p>
    <w:p w:rsidR="00AC35FD" w:rsidRPr="00016445" w:rsidRDefault="00AC35FD" w:rsidP="004F54C1">
      <w:pPr>
        <w:pStyle w:val="aa"/>
        <w:numPr>
          <w:ilvl w:val="0"/>
          <w:numId w:val="32"/>
        </w:numPr>
        <w:rPr>
          <w:bCs/>
          <w:lang w:val="kk-KZ"/>
        </w:rPr>
      </w:pPr>
      <w:r w:rsidRPr="00016445">
        <w:rPr>
          <w:bCs/>
          <w:lang w:val="kk-KZ"/>
        </w:rPr>
        <w:t xml:space="preserve">Мұғалімнің өзіне кәсіби кері байланыс жүргізбеуі </w:t>
      </w:r>
    </w:p>
    <w:p w:rsidR="00AC35FD" w:rsidRPr="00B12B41" w:rsidRDefault="00AC35FD" w:rsidP="004F54C1">
      <w:pPr>
        <w:pStyle w:val="aa"/>
        <w:numPr>
          <w:ilvl w:val="0"/>
          <w:numId w:val="32"/>
        </w:numPr>
        <w:spacing w:line="270" w:lineRule="atLeast"/>
        <w:textAlignment w:val="baseline"/>
        <w:rPr>
          <w:color w:val="000022"/>
          <w:lang w:val="kk-KZ"/>
        </w:rPr>
      </w:pPr>
      <w:r w:rsidRPr="00B12B41">
        <w:rPr>
          <w:color w:val="000022"/>
          <w:lang w:val="kk-KZ"/>
        </w:rPr>
        <w:lastRenderedPageBreak/>
        <w:t>Оқушылармен осы бағытта жұмыс істейтін педагогтарды ғылыми-әдістемелік қолдаудың әлсіздігі.</w:t>
      </w:r>
    </w:p>
    <w:p w:rsidR="00AC35FD" w:rsidRPr="00B12B41" w:rsidRDefault="00AC35FD" w:rsidP="004F54C1">
      <w:pPr>
        <w:pStyle w:val="aa"/>
        <w:numPr>
          <w:ilvl w:val="0"/>
          <w:numId w:val="32"/>
        </w:numPr>
        <w:spacing w:line="270" w:lineRule="atLeast"/>
        <w:textAlignment w:val="baseline"/>
        <w:rPr>
          <w:color w:val="000022"/>
          <w:lang w:val="kk-KZ"/>
        </w:rPr>
      </w:pPr>
      <w:r w:rsidRPr="00B12B41">
        <w:rPr>
          <w:color w:val="000022"/>
          <w:lang w:val="kk-KZ"/>
        </w:rPr>
        <w:t>Мұғалімдердің оқытуды жекелеп өткізуге дайын еместігі.</w:t>
      </w:r>
    </w:p>
    <w:p w:rsidR="00AC35FD" w:rsidRPr="00D174EC" w:rsidRDefault="00D174EC" w:rsidP="004F54C1">
      <w:pPr>
        <w:pStyle w:val="aa"/>
        <w:numPr>
          <w:ilvl w:val="0"/>
          <w:numId w:val="36"/>
        </w:numPr>
        <w:spacing w:line="270" w:lineRule="atLeast"/>
        <w:ind w:left="993"/>
        <w:textAlignment w:val="baseline"/>
        <w:rPr>
          <w:color w:val="000022"/>
          <w:lang w:val="kk-KZ"/>
        </w:rPr>
      </w:pPr>
      <w:r>
        <w:rPr>
          <w:color w:val="000022"/>
          <w:lang w:val="kk-KZ"/>
        </w:rPr>
        <w:t xml:space="preserve"> </w:t>
      </w:r>
      <w:r w:rsidR="00AC35FD" w:rsidRPr="00D174EC">
        <w:rPr>
          <w:color w:val="000022"/>
          <w:lang w:val="kk-KZ"/>
        </w:rPr>
        <w:t>Дарынды балаларды оқыту мен дамыту мәселесі барлық педагогтық қоғамның қалт еткізбес назары мен өзара тығыз әрекеттестігін талап етеді.</w:t>
      </w:r>
    </w:p>
    <w:p w:rsidR="00F26099" w:rsidRPr="00B12B41" w:rsidRDefault="00F26099" w:rsidP="00D174EC">
      <w:pPr>
        <w:pStyle w:val="Default"/>
        <w:ind w:left="993"/>
        <w:rPr>
          <w:b/>
          <w:lang w:val="kk-KZ"/>
        </w:rPr>
      </w:pPr>
    </w:p>
    <w:p w:rsidR="00526021" w:rsidRPr="00094CBB" w:rsidRDefault="00526021" w:rsidP="00526021">
      <w:pPr>
        <w:jc w:val="both"/>
        <w:rPr>
          <w:rFonts w:ascii="Times New Roman" w:hAnsi="Times New Roman" w:cs="Times New Roman"/>
          <w:b/>
          <w:color w:val="000000"/>
          <w:sz w:val="28"/>
          <w:lang w:val="kk-KZ"/>
        </w:rPr>
      </w:pPr>
      <w:r w:rsidRPr="00094CBB">
        <w:rPr>
          <w:rFonts w:ascii="Times New Roman" w:hAnsi="Times New Roman" w:cs="Times New Roman"/>
          <w:b/>
          <w:color w:val="000000"/>
          <w:sz w:val="28"/>
          <w:lang w:val="kk-KZ"/>
        </w:rPr>
        <w:t xml:space="preserve">1-тарау. Білім беру сапасын жүйелі деңгейде қамтамасыз ету </w:t>
      </w:r>
    </w:p>
    <w:p w:rsidR="00C179DB" w:rsidRPr="002B35C0" w:rsidRDefault="00A33487" w:rsidP="002B35C0">
      <w:pPr>
        <w:numPr>
          <w:ilvl w:val="0"/>
          <w:numId w:val="24"/>
        </w:numPr>
        <w:shd w:val="clear" w:color="auto" w:fill="FFFFFF"/>
        <w:spacing w:line="390" w:lineRule="atLeast"/>
        <w:jc w:val="both"/>
        <w:textAlignment w:val="baseline"/>
        <w:rPr>
          <w:rFonts w:ascii="Times New Roman" w:hAnsi="Times New Roman" w:cs="Times New Roman"/>
          <w:sz w:val="28"/>
          <w:szCs w:val="28"/>
          <w:lang w:val="kk-KZ"/>
        </w:rPr>
      </w:pPr>
      <w:r w:rsidRPr="00C179DB">
        <w:rPr>
          <w:rFonts w:ascii="Times New Roman" w:hAnsi="Times New Roman" w:cs="Times New Roman"/>
          <w:color w:val="000000"/>
          <w:sz w:val="28"/>
          <w:szCs w:val="28"/>
          <w:lang w:val="kk-KZ"/>
        </w:rPr>
        <w:t xml:space="preserve">Жақсы </w:t>
      </w:r>
      <w:r w:rsidR="00C83DF7" w:rsidRPr="00C179DB">
        <w:rPr>
          <w:rFonts w:ascii="Times New Roman" w:hAnsi="Times New Roman" w:cs="Times New Roman"/>
          <w:color w:val="000000"/>
          <w:sz w:val="28"/>
          <w:szCs w:val="28"/>
          <w:lang w:val="kk-KZ"/>
        </w:rPr>
        <w:t xml:space="preserve"> материалдық техникалық база (МТБ) – білім беру сапасының кепілі, сондықтан білім беру саясатында ең алдымен инфрақұрылымдық мәселелерді шешу өте маңызды.</w:t>
      </w:r>
      <w:r w:rsidR="00C179DB" w:rsidRPr="00C179DB">
        <w:rPr>
          <w:rFonts w:ascii="Times New Roman" w:hAnsi="Times New Roman" w:cs="Times New Roman"/>
          <w:color w:val="000000"/>
          <w:sz w:val="28"/>
          <w:szCs w:val="28"/>
          <w:lang w:val="kk-KZ"/>
        </w:rPr>
        <w:t xml:space="preserve"> </w:t>
      </w:r>
      <w:bookmarkStart w:id="1" w:name="z260"/>
      <w:r w:rsidR="00C83DF7" w:rsidRPr="00C179DB">
        <w:rPr>
          <w:rFonts w:ascii="Times New Roman" w:hAnsi="Times New Roman" w:cs="Times New Roman"/>
          <w:sz w:val="28"/>
          <w:szCs w:val="28"/>
          <w:lang w:val="kk-KZ"/>
        </w:rPr>
        <w:t>3</w:t>
      </w:r>
      <w:r w:rsidR="00C83DF7" w:rsidRPr="00C179DB">
        <w:rPr>
          <w:rFonts w:ascii="Times New Roman" w:hAnsi="Times New Roman" w:cs="Times New Roman"/>
          <w:color w:val="000000"/>
          <w:sz w:val="28"/>
          <w:szCs w:val="28"/>
          <w:lang w:val="kk-KZ"/>
        </w:rPr>
        <w:t xml:space="preserve"> жылдың динамикасында </w:t>
      </w:r>
      <w:r w:rsidR="00726394" w:rsidRPr="00C179DB">
        <w:rPr>
          <w:rFonts w:ascii="Times New Roman" w:hAnsi="Times New Roman" w:cs="Times New Roman"/>
          <w:color w:val="000000"/>
          <w:sz w:val="28"/>
          <w:szCs w:val="28"/>
          <w:lang w:val="kk-KZ"/>
        </w:rPr>
        <w:t>гимназия</w:t>
      </w:r>
      <w:r w:rsidR="00C83DF7" w:rsidRPr="00C179DB">
        <w:rPr>
          <w:rFonts w:ascii="Times New Roman" w:hAnsi="Times New Roman" w:cs="Times New Roman"/>
          <w:color w:val="000000"/>
          <w:sz w:val="28"/>
          <w:szCs w:val="28"/>
          <w:lang w:val="kk-KZ"/>
        </w:rPr>
        <w:t xml:space="preserve"> желісі м</w:t>
      </w:r>
      <w:r w:rsidR="00726394" w:rsidRPr="00C179DB">
        <w:rPr>
          <w:rFonts w:ascii="Times New Roman" w:hAnsi="Times New Roman" w:cs="Times New Roman"/>
          <w:color w:val="000000"/>
          <w:sz w:val="28"/>
          <w:szCs w:val="28"/>
          <w:lang w:val="kk-KZ"/>
        </w:rPr>
        <w:t>ен контингентінің ұлғаюы байқалу</w:t>
      </w:r>
      <w:r w:rsidR="00C83DF7" w:rsidRPr="00C179DB">
        <w:rPr>
          <w:rFonts w:ascii="Times New Roman" w:hAnsi="Times New Roman" w:cs="Times New Roman"/>
          <w:color w:val="000000"/>
          <w:sz w:val="28"/>
          <w:szCs w:val="28"/>
          <w:lang w:val="kk-KZ"/>
        </w:rPr>
        <w:t xml:space="preserve">ды. </w:t>
      </w:r>
      <w:bookmarkStart w:id="2" w:name="z275"/>
      <w:bookmarkEnd w:id="1"/>
      <w:r w:rsidR="00C83DF7" w:rsidRPr="00C179DB">
        <w:rPr>
          <w:rFonts w:ascii="Times New Roman" w:hAnsi="Times New Roman" w:cs="Times New Roman"/>
          <w:color w:val="000000"/>
          <w:sz w:val="28"/>
          <w:szCs w:val="28"/>
          <w:lang w:val="kk-KZ"/>
        </w:rPr>
        <w:t>2015 – 2016 оқу жылынан бастап орта білім берудің жаңартылған мазмұны енгізілді. Білім беруден құзыреттілікке көшу қағидаты іске асырылды. Мемлекеттік жалпыға міндетті білім беру стандарттары (бұдан әрі – МЖБС), үлгілік оқу жоспарлары мен үлгілік оқу бағдарламалары жаңартылды, білім алушылардың оқу жетістіктерін бағалаудың өлшемшарттық жүйесі енгізілді, оқыту әдістемесі мен технологиялары жетілдірілді, үштілді білім беру саясаты іске асырылуда.</w:t>
      </w:r>
      <w:r w:rsidR="00364E3D" w:rsidRPr="00C179DB">
        <w:rPr>
          <w:rFonts w:ascii="Times New Roman" w:hAnsi="Times New Roman" w:cs="Times New Roman"/>
          <w:color w:val="000000"/>
          <w:sz w:val="28"/>
          <w:szCs w:val="28"/>
          <w:lang w:val="kk-KZ"/>
        </w:rPr>
        <w:t xml:space="preserve"> </w:t>
      </w:r>
      <w:r w:rsidR="00C179DB" w:rsidRPr="00C179DB">
        <w:rPr>
          <w:rFonts w:ascii="Times New Roman" w:hAnsi="Times New Roman" w:cs="Times New Roman"/>
          <w:color w:val="000000"/>
          <w:sz w:val="28"/>
          <w:szCs w:val="28"/>
          <w:lang w:val="kk-KZ"/>
        </w:rPr>
        <w:t xml:space="preserve"> </w:t>
      </w:r>
      <w:r w:rsidR="00364E3D" w:rsidRPr="00C179DB">
        <w:rPr>
          <w:rFonts w:ascii="Times New Roman" w:hAnsi="Times New Roman" w:cs="Times New Roman"/>
          <w:spacing w:val="2"/>
          <w:sz w:val="28"/>
          <w:szCs w:val="28"/>
          <w:lang w:val="kk-KZ"/>
        </w:rPr>
        <w:t>Қазақстан Республикасы Оқу-ағарту министрінің «</w:t>
      </w:r>
      <w:r w:rsidR="00364E3D" w:rsidRPr="00C179DB">
        <w:rPr>
          <w:rFonts w:ascii="Times New Roman" w:hAnsi="Times New Roman" w:cs="Times New Roman"/>
          <w:bCs/>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00364E3D" w:rsidRPr="00C179DB">
        <w:rPr>
          <w:rFonts w:ascii="Times New Roman" w:hAnsi="Times New Roman" w:cs="Times New Roman"/>
          <w:spacing w:val="2"/>
          <w:sz w:val="28"/>
          <w:szCs w:val="28"/>
          <w:lang w:val="kk-KZ"/>
        </w:rPr>
        <w:t xml:space="preserve">2022 жылғы 3 тамыздағы № 348 бұйрығына сай </w:t>
      </w:r>
      <w:r w:rsidR="00F67561" w:rsidRPr="00C179DB">
        <w:rPr>
          <w:rFonts w:ascii="Times New Roman" w:hAnsi="Times New Roman" w:cs="Times New Roman"/>
          <w:spacing w:val="2"/>
          <w:sz w:val="28"/>
          <w:szCs w:val="28"/>
          <w:lang w:val="kk-KZ"/>
        </w:rPr>
        <w:t xml:space="preserve"> </w:t>
      </w:r>
      <w:r w:rsidR="00F67561" w:rsidRPr="00C179DB">
        <w:rPr>
          <w:rFonts w:ascii="Times New Roman" w:hAnsi="Times New Roman" w:cs="Times New Roman"/>
          <w:bCs/>
          <w:color w:val="1E1E1E"/>
          <w:sz w:val="28"/>
          <w:szCs w:val="28"/>
          <w:lang w:val="kk-KZ"/>
        </w:rPr>
        <w:t>Оқыту нәтижелеріне бағдарлана отырып, білімнің мазмұнына қойылатын талаптар</w:t>
      </w:r>
      <w:r w:rsidRPr="00C179DB">
        <w:rPr>
          <w:rFonts w:ascii="Times New Roman" w:hAnsi="Times New Roman" w:cs="Times New Roman"/>
          <w:bCs/>
          <w:color w:val="1E1E1E"/>
          <w:sz w:val="28"/>
          <w:szCs w:val="28"/>
          <w:lang w:val="kk-KZ"/>
        </w:rPr>
        <w:t>ды орындау.</w:t>
      </w:r>
      <w:r w:rsidR="00C179DB" w:rsidRPr="00C179DB">
        <w:rPr>
          <w:rFonts w:ascii="Times New Roman" w:hAnsi="Times New Roman" w:cs="Times New Roman"/>
          <w:bCs/>
          <w:color w:val="1E1E1E"/>
          <w:sz w:val="28"/>
          <w:szCs w:val="28"/>
          <w:lang w:val="kk-KZ"/>
        </w:rPr>
        <w:t xml:space="preserve"> </w:t>
      </w:r>
      <w:r w:rsidR="00DE6AD9" w:rsidRPr="002B35C0">
        <w:rPr>
          <w:rFonts w:ascii="Times New Roman" w:hAnsi="Times New Roman" w:cs="Times New Roman"/>
          <w:color w:val="000000"/>
          <w:sz w:val="28"/>
          <w:szCs w:val="28"/>
          <w:lang w:val="kk-KZ"/>
        </w:rPr>
        <w:t>Білім берудің стандарты деп білімділіктің мемлекеттік нормасы ретінде қабылданатын, қоғамның қажеттілігін көрсететін жəне нақты </w:t>
      </w:r>
      <w:r w:rsidR="00DE6AD9" w:rsidRPr="002B35C0">
        <w:rPr>
          <w:rFonts w:ascii="Times New Roman" w:hAnsi="Times New Roman" w:cs="Times New Roman"/>
          <w:color w:val="000000"/>
          <w:sz w:val="28"/>
          <w:szCs w:val="28"/>
          <w:lang w:val="kk-KZ"/>
        </w:rPr>
        <w:br/>
        <w:t xml:space="preserve">жеке тұлға мен білім беру жүйесінің мүмкіндіктерін есепке алатын негізгі параметрлердің жүйесін айтамыз. Білім берудегі стандарттау білім беру сапасына деген қойылған нормалар мен талаптарды ұйымдастыру жəне реттеу үшін көзделген. Қазақстан </w:t>
      </w:r>
      <w:r w:rsidRPr="002B35C0">
        <w:rPr>
          <w:rFonts w:ascii="Times New Roman" w:hAnsi="Times New Roman" w:cs="Times New Roman"/>
          <w:color w:val="000000"/>
          <w:sz w:val="28"/>
          <w:szCs w:val="28"/>
          <w:lang w:val="kk-KZ"/>
        </w:rPr>
        <w:t>Р</w:t>
      </w:r>
      <w:r w:rsidR="00DE6AD9" w:rsidRPr="002B35C0">
        <w:rPr>
          <w:rFonts w:ascii="Times New Roman" w:hAnsi="Times New Roman" w:cs="Times New Roman"/>
          <w:color w:val="000000"/>
          <w:sz w:val="28"/>
          <w:szCs w:val="28"/>
          <w:lang w:val="kk-KZ"/>
        </w:rPr>
        <w:t>еспубликасы «Білім туралы» заңының 56-бабында «Мемлекеттік жалпыға міндетті </w:t>
      </w:r>
      <w:r w:rsidR="001456AE">
        <w:fldChar w:fldCharType="begin"/>
      </w:r>
      <w:r w:rsidR="001456AE" w:rsidRPr="001456AE">
        <w:rPr>
          <w:lang w:val="kk-KZ"/>
        </w:rPr>
        <w:instrText xml:space="preserve"> HYPERLINK "https://melimde.com/megilik-el-kndilitari-bilim-beru-standarttarinda-anitalfan-ndi.html" </w:instrText>
      </w:r>
      <w:r w:rsidR="001456AE">
        <w:fldChar w:fldCharType="separate"/>
      </w:r>
      <w:r w:rsidR="00DE6AD9" w:rsidRPr="00503338">
        <w:rPr>
          <w:rStyle w:val="ad"/>
          <w:rFonts w:ascii="Times New Roman" w:hAnsi="Times New Roman" w:cs="Times New Roman"/>
          <w:color w:val="auto"/>
          <w:sz w:val="28"/>
          <w:szCs w:val="28"/>
          <w:u w:val="none"/>
          <w:lang w:val="kk-KZ"/>
        </w:rPr>
        <w:t>білім стандарттарында</w:t>
      </w:r>
      <w:r w:rsidR="00DE6AD9" w:rsidRPr="002B35C0">
        <w:rPr>
          <w:rStyle w:val="ad"/>
          <w:rFonts w:ascii="Times New Roman" w:hAnsi="Times New Roman" w:cs="Times New Roman"/>
          <w:sz w:val="28"/>
          <w:szCs w:val="28"/>
          <w:lang w:val="kk-KZ"/>
        </w:rPr>
        <w:t> </w:t>
      </w:r>
      <w:r w:rsidR="001456AE">
        <w:rPr>
          <w:rStyle w:val="ad"/>
          <w:rFonts w:ascii="Times New Roman" w:hAnsi="Times New Roman" w:cs="Times New Roman"/>
          <w:sz w:val="28"/>
          <w:szCs w:val="28"/>
          <w:lang w:val="kk-KZ"/>
        </w:rPr>
        <w:fldChar w:fldCharType="end"/>
      </w:r>
      <w:r w:rsidR="00DE6AD9" w:rsidRPr="002B35C0">
        <w:rPr>
          <w:rFonts w:ascii="Times New Roman" w:hAnsi="Times New Roman" w:cs="Times New Roman"/>
          <w:color w:val="000000"/>
          <w:sz w:val="28"/>
          <w:szCs w:val="28"/>
          <w:lang w:val="kk-KZ"/>
        </w:rPr>
        <w:t xml:space="preserve">«1. Қазақстан </w:t>
      </w:r>
      <w:r w:rsidRPr="002B35C0">
        <w:rPr>
          <w:rFonts w:ascii="Times New Roman" w:hAnsi="Times New Roman" w:cs="Times New Roman"/>
          <w:color w:val="000000"/>
          <w:sz w:val="28"/>
          <w:szCs w:val="28"/>
          <w:lang w:val="kk-KZ"/>
        </w:rPr>
        <w:t>Р</w:t>
      </w:r>
      <w:r w:rsidR="00DE6AD9" w:rsidRPr="002B35C0">
        <w:rPr>
          <w:rFonts w:ascii="Times New Roman" w:hAnsi="Times New Roman" w:cs="Times New Roman"/>
          <w:color w:val="000000"/>
          <w:sz w:val="28"/>
          <w:szCs w:val="28"/>
          <w:lang w:val="kk-KZ"/>
        </w:rPr>
        <w:t>еспубликасында əрбір білім деңгейі бойынша:</w:t>
      </w:r>
    </w:p>
    <w:p w:rsidR="00DE6AD9" w:rsidRPr="00C179DB" w:rsidRDefault="00DE6AD9" w:rsidP="004F54C1">
      <w:pPr>
        <w:pStyle w:val="aa"/>
        <w:numPr>
          <w:ilvl w:val="0"/>
          <w:numId w:val="34"/>
        </w:numPr>
        <w:shd w:val="clear" w:color="auto" w:fill="FFFFFF"/>
        <w:spacing w:line="390" w:lineRule="atLeast"/>
        <w:textAlignment w:val="baseline"/>
        <w:rPr>
          <w:color w:val="000000"/>
          <w:sz w:val="28"/>
          <w:szCs w:val="28"/>
          <w:lang w:val="kk-KZ"/>
        </w:rPr>
      </w:pPr>
      <w:r w:rsidRPr="00C179DB">
        <w:rPr>
          <w:color w:val="000000"/>
          <w:sz w:val="28"/>
          <w:szCs w:val="28"/>
          <w:lang w:val="kk-KZ"/>
        </w:rPr>
        <w:lastRenderedPageBreak/>
        <w:t>білімнің мазмұнына;</w:t>
      </w:r>
      <w:r w:rsidRPr="00C179DB">
        <w:rPr>
          <w:color w:val="000000"/>
          <w:sz w:val="28"/>
          <w:szCs w:val="28"/>
          <w:lang w:val="kk-KZ"/>
        </w:rPr>
        <w:br/>
        <w:t>2) білім алушылар мен тəрбиеленушілердің оқу жүктемесінің ең көп көлеміне;</w:t>
      </w:r>
      <w:r w:rsidRPr="00C179DB">
        <w:rPr>
          <w:color w:val="000000"/>
          <w:sz w:val="28"/>
          <w:szCs w:val="28"/>
          <w:lang w:val="kk-KZ"/>
        </w:rPr>
        <w:br/>
        <w:t>3) білім алушылардың даярлық деңгейіне қойылатын жалпы талаптардың жиынтығын айқындайтын білім берудің мемлекеттік жалпыға міндетті стандарттары белгіленеді.</w:t>
      </w:r>
    </w:p>
    <w:p w:rsidR="00C179DB" w:rsidRPr="00C179DB" w:rsidRDefault="00C179DB" w:rsidP="00C179DB">
      <w:pPr>
        <w:pStyle w:val="aa"/>
        <w:shd w:val="clear" w:color="auto" w:fill="FFFFFF"/>
        <w:spacing w:line="390" w:lineRule="atLeast"/>
        <w:ind w:left="862"/>
        <w:textAlignment w:val="baseline"/>
        <w:rPr>
          <w:sz w:val="28"/>
          <w:szCs w:val="28"/>
          <w:lang w:val="kk-KZ"/>
        </w:rPr>
      </w:pPr>
    </w:p>
    <w:p w:rsidR="009259DE" w:rsidRPr="00C179DB" w:rsidRDefault="009259DE" w:rsidP="004F54C1">
      <w:pPr>
        <w:numPr>
          <w:ilvl w:val="0"/>
          <w:numId w:val="24"/>
        </w:numPr>
        <w:jc w:val="both"/>
        <w:rPr>
          <w:rFonts w:ascii="Times New Roman" w:hAnsi="Times New Roman" w:cs="Times New Roman"/>
          <w:b/>
          <w:i/>
          <w:sz w:val="28"/>
          <w:szCs w:val="28"/>
          <w:lang w:val="kk-KZ"/>
        </w:rPr>
      </w:pPr>
      <w:bookmarkStart w:id="3" w:name="z280"/>
      <w:bookmarkEnd w:id="2"/>
      <w:r w:rsidRPr="00C179DB">
        <w:rPr>
          <w:rFonts w:ascii="Times New Roman" w:hAnsi="Times New Roman" w:cs="Times New Roman"/>
          <w:b/>
          <w:i/>
          <w:iCs/>
          <w:sz w:val="28"/>
          <w:szCs w:val="28"/>
          <w:lang w:val="kk-KZ"/>
        </w:rPr>
        <w:t xml:space="preserve">Білім алушылардың біліміндегі олқылықтардың негізгі көрсеткіштері: </w:t>
      </w:r>
    </w:p>
    <w:p w:rsidR="009259DE" w:rsidRPr="00C179DB" w:rsidRDefault="009259DE" w:rsidP="009259DE">
      <w:pPr>
        <w:pStyle w:val="Default"/>
        <w:rPr>
          <w:sz w:val="28"/>
          <w:szCs w:val="28"/>
          <w:lang w:val="kk-KZ"/>
        </w:rPr>
      </w:pPr>
      <w:r w:rsidRPr="00C179DB">
        <w:rPr>
          <w:sz w:val="28"/>
          <w:szCs w:val="28"/>
          <w:lang w:val="kk-KZ"/>
        </w:rPr>
        <w:t xml:space="preserve">1) пәннің оқу бағдарламасы бойынша біліміндегі олқылықтар; </w:t>
      </w:r>
    </w:p>
    <w:p w:rsidR="009259DE" w:rsidRPr="00C179DB" w:rsidRDefault="009259DE" w:rsidP="009259DE">
      <w:pPr>
        <w:pStyle w:val="Default"/>
        <w:rPr>
          <w:sz w:val="28"/>
          <w:szCs w:val="28"/>
          <w:lang w:val="kk-KZ"/>
        </w:rPr>
      </w:pPr>
      <w:r w:rsidRPr="00C179DB">
        <w:rPr>
          <w:sz w:val="28"/>
          <w:szCs w:val="28"/>
          <w:lang w:val="kk-KZ"/>
        </w:rPr>
        <w:t xml:space="preserve">2) оқу-танымдық іс-әрекетіндегі олқылықтар; </w:t>
      </w:r>
    </w:p>
    <w:p w:rsidR="009259DE" w:rsidRPr="00C179DB" w:rsidRDefault="009259DE" w:rsidP="009259DE">
      <w:pPr>
        <w:pStyle w:val="Default"/>
        <w:rPr>
          <w:sz w:val="28"/>
          <w:szCs w:val="28"/>
          <w:lang w:val="kk-KZ"/>
        </w:rPr>
      </w:pPr>
      <w:r w:rsidRPr="00C179DB">
        <w:rPr>
          <w:sz w:val="28"/>
          <w:szCs w:val="28"/>
          <w:lang w:val="kk-KZ"/>
        </w:rPr>
        <w:t xml:space="preserve">3) оқуға қажетті өзіндік жеке қасиеттерінің даму деңгейінің жеткіліксіздігі; </w:t>
      </w:r>
    </w:p>
    <w:p w:rsidR="009259DE" w:rsidRPr="00C179DB" w:rsidRDefault="009259DE" w:rsidP="009259DE">
      <w:pPr>
        <w:pStyle w:val="Default"/>
        <w:rPr>
          <w:sz w:val="28"/>
          <w:szCs w:val="28"/>
          <w:lang w:val="kk-KZ"/>
        </w:rPr>
      </w:pPr>
      <w:r w:rsidRPr="00C179DB">
        <w:rPr>
          <w:sz w:val="28"/>
          <w:szCs w:val="28"/>
          <w:lang w:val="kk-KZ"/>
        </w:rPr>
        <w:t xml:space="preserve">4) эмоционалды қолайсыздық. </w:t>
      </w:r>
    </w:p>
    <w:p w:rsidR="009259DE" w:rsidRPr="00C179DB" w:rsidRDefault="009259DE" w:rsidP="009259DE">
      <w:pPr>
        <w:pStyle w:val="Default"/>
        <w:rPr>
          <w:sz w:val="28"/>
          <w:szCs w:val="28"/>
          <w:lang w:val="kk-KZ"/>
        </w:rPr>
      </w:pPr>
      <w:bookmarkStart w:id="4" w:name="z281"/>
      <w:bookmarkEnd w:id="3"/>
      <w:r w:rsidRPr="00C179DB">
        <w:rPr>
          <w:sz w:val="28"/>
          <w:szCs w:val="28"/>
          <w:lang w:val="kk-KZ"/>
        </w:rPr>
        <w:t xml:space="preserve">Білім алушылардың біліміндегі олқылықтарды толықтыру жұмыстарында: </w:t>
      </w:r>
    </w:p>
    <w:p w:rsidR="009259DE" w:rsidRPr="00C179DB" w:rsidRDefault="009259DE" w:rsidP="009259DE">
      <w:pPr>
        <w:pStyle w:val="Default"/>
        <w:rPr>
          <w:sz w:val="28"/>
          <w:szCs w:val="28"/>
          <w:lang w:val="kk-KZ"/>
        </w:rPr>
      </w:pPr>
      <w:r w:rsidRPr="00C179DB">
        <w:rPr>
          <w:i/>
          <w:iCs/>
          <w:sz w:val="28"/>
          <w:szCs w:val="28"/>
          <w:lang w:val="kk-KZ"/>
        </w:rPr>
        <w:t xml:space="preserve">педагогке: </w:t>
      </w:r>
    </w:p>
    <w:p w:rsidR="009259DE" w:rsidRPr="00C179DB" w:rsidRDefault="009259DE" w:rsidP="009259DE">
      <w:pPr>
        <w:pStyle w:val="Default"/>
        <w:rPr>
          <w:sz w:val="28"/>
          <w:szCs w:val="28"/>
          <w:lang w:val="kk-KZ"/>
        </w:rPr>
      </w:pPr>
      <w:r w:rsidRPr="00C179DB">
        <w:rPr>
          <w:sz w:val="28"/>
          <w:szCs w:val="28"/>
          <w:lang w:val="kk-KZ"/>
        </w:rPr>
        <w:t xml:space="preserve">- білім алушының артта қалу себептерін, оның оқу жетістіктерінің деңгейін және біліміндегі олқылықтарды анықтау; </w:t>
      </w:r>
    </w:p>
    <w:p w:rsidR="009259DE" w:rsidRPr="00C179DB" w:rsidRDefault="009259DE" w:rsidP="009259DE">
      <w:pPr>
        <w:pStyle w:val="Default"/>
        <w:rPr>
          <w:sz w:val="28"/>
          <w:szCs w:val="28"/>
          <w:lang w:val="kk-KZ"/>
        </w:rPr>
      </w:pPr>
      <w:r w:rsidRPr="00C179DB">
        <w:rPr>
          <w:sz w:val="28"/>
          <w:szCs w:val="28"/>
          <w:lang w:val="kk-KZ"/>
        </w:rPr>
        <w:t xml:space="preserve">- жеке қолдау көрсету үшін білім алушының қажеттіліктерін зерделеу; </w:t>
      </w:r>
    </w:p>
    <w:p w:rsidR="009259DE" w:rsidRPr="00C179DB" w:rsidRDefault="009259DE" w:rsidP="009259DE">
      <w:pPr>
        <w:pStyle w:val="Default"/>
        <w:rPr>
          <w:sz w:val="28"/>
          <w:szCs w:val="28"/>
          <w:lang w:val="kk-KZ"/>
        </w:rPr>
      </w:pPr>
      <w:r w:rsidRPr="00C179DB">
        <w:rPr>
          <w:sz w:val="28"/>
          <w:szCs w:val="28"/>
          <w:lang w:val="kk-KZ"/>
        </w:rPr>
        <w:t xml:space="preserve">- жеке тапсырмаларды таңдай отырып, оқытудың жеке жоспарын әзірлеу; </w:t>
      </w:r>
    </w:p>
    <w:p w:rsidR="009259DE" w:rsidRPr="00C179DB" w:rsidRDefault="009259DE" w:rsidP="009259DE">
      <w:pPr>
        <w:pStyle w:val="Default"/>
        <w:rPr>
          <w:i/>
          <w:iCs/>
          <w:sz w:val="28"/>
          <w:szCs w:val="28"/>
          <w:lang w:val="kk-KZ"/>
        </w:rPr>
      </w:pPr>
      <w:r w:rsidRPr="00C179DB">
        <w:rPr>
          <w:sz w:val="28"/>
          <w:szCs w:val="28"/>
          <w:lang w:val="kk-KZ"/>
        </w:rPr>
        <w:t xml:space="preserve">- жүйелі кері байланысты ұйымдастыру </w:t>
      </w:r>
      <w:r w:rsidRPr="00C179DB">
        <w:rPr>
          <w:i/>
          <w:iCs/>
          <w:sz w:val="28"/>
          <w:szCs w:val="28"/>
          <w:lang w:val="kk-KZ"/>
        </w:rPr>
        <w:t xml:space="preserve">ұсынылады. </w:t>
      </w:r>
    </w:p>
    <w:p w:rsidR="00364E3D" w:rsidRPr="00C179DB" w:rsidRDefault="009259DE" w:rsidP="009259DE">
      <w:pPr>
        <w:jc w:val="both"/>
        <w:rPr>
          <w:rFonts w:ascii="Times New Roman" w:hAnsi="Times New Roman" w:cs="Times New Roman"/>
          <w:color w:val="000000"/>
          <w:sz w:val="28"/>
          <w:szCs w:val="28"/>
          <w:lang w:val="kk-KZ"/>
        </w:rPr>
      </w:pPr>
      <w:r w:rsidRPr="00C179DB">
        <w:rPr>
          <w:rFonts w:ascii="Times New Roman" w:hAnsi="Times New Roman" w:cs="Times New Roman"/>
          <w:sz w:val="28"/>
          <w:szCs w:val="28"/>
          <w:lang w:val="kk-KZ"/>
        </w:rPr>
        <w:t>Педагог оқушылардың білім алу қажеттіліктерін және жеке даму жолын ескере отырып, пән бойынша білім алушылардың білімін толықтыру алгоритмін дербес әзірлейді.</w:t>
      </w:r>
      <w:r w:rsidR="00C83DF7" w:rsidRPr="00C179DB">
        <w:rPr>
          <w:rFonts w:ascii="Times New Roman" w:hAnsi="Times New Roman" w:cs="Times New Roman"/>
          <w:color w:val="000000"/>
          <w:sz w:val="28"/>
          <w:szCs w:val="28"/>
          <w:lang w:val="kk-KZ"/>
        </w:rPr>
        <w:t xml:space="preserve">      </w:t>
      </w:r>
    </w:p>
    <w:p w:rsidR="00B15132" w:rsidRPr="00C179DB" w:rsidRDefault="009259DE" w:rsidP="004F54C1">
      <w:pPr>
        <w:numPr>
          <w:ilvl w:val="0"/>
          <w:numId w:val="24"/>
        </w:numPr>
        <w:tabs>
          <w:tab w:val="clear" w:pos="502"/>
        </w:tabs>
        <w:ind w:left="142" w:firstLine="0"/>
        <w:jc w:val="both"/>
        <w:rPr>
          <w:rFonts w:ascii="Times New Roman" w:hAnsi="Times New Roman" w:cs="Times New Roman"/>
          <w:color w:val="000000"/>
          <w:sz w:val="28"/>
          <w:szCs w:val="28"/>
          <w:lang w:val="kk-KZ"/>
        </w:rPr>
      </w:pPr>
      <w:r w:rsidRPr="00C179DB">
        <w:rPr>
          <w:rFonts w:ascii="Times New Roman" w:hAnsi="Times New Roman" w:cs="Times New Roman"/>
          <w:iCs/>
          <w:sz w:val="28"/>
          <w:szCs w:val="28"/>
          <w:lang w:val="kk-KZ"/>
        </w:rPr>
        <w:t xml:space="preserve"> </w:t>
      </w:r>
      <w:r w:rsidRPr="00C179DB">
        <w:rPr>
          <w:rFonts w:ascii="Times New Roman" w:hAnsi="Times New Roman" w:cs="Times New Roman"/>
          <w:b/>
          <w:i/>
          <w:color w:val="000000"/>
          <w:sz w:val="28"/>
          <w:szCs w:val="28"/>
          <w:lang w:val="kk-KZ"/>
        </w:rPr>
        <w:t>Функционалдық сауаттылықты дамыту</w:t>
      </w:r>
      <w:r w:rsidRPr="00C179DB">
        <w:rPr>
          <w:rFonts w:ascii="Times New Roman" w:hAnsi="Times New Roman" w:cs="Times New Roman"/>
          <w:color w:val="000000"/>
          <w:sz w:val="28"/>
          <w:szCs w:val="28"/>
          <w:lang w:val="kk-KZ"/>
        </w:rPr>
        <w:t xml:space="preserve"> оқыту мақсаттары мен сабақтағы қызметтер жүйесі арқылы іске асырылады. Орта білім мазмұны оқушылардың функционалдық сауаттылығын дамытуға бағытталған. Дегенмен, оқыту мақсаттарын іске асыруда мұғалімдердің кәсіби құзыреттілік деңгейі әлі де жеткіліксіз, оқушылардың практикалық дағдыларын дамытуға және функционалдық сауаттылықты қалыптастыруға бағытталған контекстік тапсырмаларды құрастыру дағдылары жоқ. Зерттеу дағдыларын, сыни және </w:t>
      </w:r>
      <w:r w:rsidRPr="00C179DB">
        <w:rPr>
          <w:rFonts w:ascii="Times New Roman" w:hAnsi="Times New Roman" w:cs="Times New Roman"/>
          <w:color w:val="000000"/>
          <w:sz w:val="28"/>
          <w:szCs w:val="28"/>
          <w:lang w:val="kk-KZ"/>
        </w:rPr>
        <w:lastRenderedPageBreak/>
        <w:t>шығармашылық ойлауды дамытуға бағытталған білім беру ресурстары (есептер жинағы, онлайн-ресурс банкі, бейімделген деңгейлік мәтіндер және т.б.) жоқ.</w:t>
      </w:r>
    </w:p>
    <w:p w:rsidR="00B15132" w:rsidRPr="00C179DB" w:rsidRDefault="009259DE" w:rsidP="004F54C1">
      <w:pPr>
        <w:pStyle w:val="Default"/>
        <w:numPr>
          <w:ilvl w:val="0"/>
          <w:numId w:val="24"/>
        </w:numPr>
        <w:tabs>
          <w:tab w:val="clear" w:pos="502"/>
          <w:tab w:val="num" w:pos="142"/>
        </w:tabs>
        <w:ind w:left="142" w:firstLine="0"/>
        <w:jc w:val="both"/>
        <w:rPr>
          <w:rFonts w:eastAsia="Arial"/>
          <w:color w:val="auto"/>
          <w:sz w:val="28"/>
          <w:szCs w:val="28"/>
          <w:lang w:val="kk-KZ"/>
        </w:rPr>
      </w:pPr>
      <w:bookmarkStart w:id="5" w:name="z283"/>
      <w:bookmarkEnd w:id="4"/>
      <w:r w:rsidRPr="00C179DB">
        <w:rPr>
          <w:b/>
          <w:i/>
          <w:sz w:val="28"/>
          <w:szCs w:val="28"/>
          <w:lang w:val="kk-KZ"/>
        </w:rPr>
        <w:t>Инклюзивті білім берудің ерекше білім беру қажеттіліктері</w:t>
      </w:r>
      <w:r w:rsidRPr="00C179DB">
        <w:rPr>
          <w:sz w:val="28"/>
          <w:szCs w:val="28"/>
          <w:lang w:val="kk-KZ"/>
        </w:rPr>
        <w:t xml:space="preserve"> мен жеке мүмкіндіктерін ескере отырып, барлық білім алушылар үшін білім алуға тең қолжетімділікті қамтамасыз ететін процесс ретіндегі заңнамалық анықтамасы бар ("Білім туралы" Қазақстан Республикасының Заңы).</w:t>
      </w:r>
      <w:bookmarkStart w:id="6" w:name="z316"/>
      <w:bookmarkEnd w:id="5"/>
      <w:r w:rsidRPr="00C179DB">
        <w:rPr>
          <w:sz w:val="28"/>
          <w:szCs w:val="28"/>
          <w:lang w:val="kk-KZ"/>
        </w:rPr>
        <w:t xml:space="preserve"> </w:t>
      </w:r>
      <w:r w:rsidR="00C83DF7" w:rsidRPr="00C179DB">
        <w:rPr>
          <w:sz w:val="28"/>
          <w:szCs w:val="28"/>
          <w:lang w:val="kk-KZ"/>
        </w:rPr>
        <w:t xml:space="preserve"> </w:t>
      </w:r>
      <w:bookmarkStart w:id="7" w:name="z331"/>
      <w:bookmarkEnd w:id="6"/>
      <w:r w:rsidR="00C83DF7" w:rsidRPr="00C179DB">
        <w:rPr>
          <w:sz w:val="28"/>
          <w:szCs w:val="28"/>
          <w:lang w:val="kk-KZ"/>
        </w:rPr>
        <w:t xml:space="preserve">Зерттеулер ерекше білім беру қажеттіліктері бар балалардың арнайы білім беру ұйымдарында білім алып жатқан құрдастарымен салыстырғанда инклюзивтік білім ала отырып, неғұрлым әлеуметтендірілген болып, одан әрі жұмысқа орналасу және тәуелсіз өмір сүру үшін үздік дағдыларға ие болатынын нақты дәлелдейді. </w:t>
      </w:r>
      <w:bookmarkStart w:id="8" w:name="z332"/>
      <w:bookmarkEnd w:id="7"/>
      <w:r w:rsidR="00C83DF7" w:rsidRPr="00C179DB">
        <w:rPr>
          <w:sz w:val="28"/>
          <w:szCs w:val="28"/>
          <w:lang w:val="kk-KZ"/>
        </w:rPr>
        <w:t xml:space="preserve">Қазіргі уақытта мүмкіндігі шектеулі балалардың саны </w:t>
      </w:r>
      <w:r w:rsidR="002B35C0">
        <w:rPr>
          <w:sz w:val="28"/>
          <w:szCs w:val="28"/>
          <w:lang w:val="kk-KZ"/>
        </w:rPr>
        <w:t>16.</w:t>
      </w:r>
      <w:r w:rsidR="00C83DF7" w:rsidRPr="00C179DB">
        <w:rPr>
          <w:color w:val="auto"/>
          <w:sz w:val="28"/>
          <w:szCs w:val="28"/>
          <w:lang w:val="kk-KZ"/>
        </w:rPr>
        <w:t xml:space="preserve"> </w:t>
      </w:r>
      <w:r w:rsidR="00C83DF7" w:rsidRPr="00C179DB">
        <w:rPr>
          <w:sz w:val="28"/>
          <w:szCs w:val="28"/>
          <w:lang w:val="kk-KZ"/>
        </w:rPr>
        <w:t xml:space="preserve">Мұндай балалар санының жыл сайынғы өсуі </w:t>
      </w:r>
      <w:r w:rsidR="008B38A2" w:rsidRPr="00C179DB">
        <w:rPr>
          <w:sz w:val="28"/>
          <w:szCs w:val="28"/>
          <w:lang w:val="kk-KZ"/>
        </w:rPr>
        <w:t>толғандыруда.</w:t>
      </w:r>
      <w:r w:rsidR="00B15132" w:rsidRPr="00C179DB">
        <w:rPr>
          <w:sz w:val="28"/>
          <w:szCs w:val="28"/>
          <w:lang w:val="kk-KZ"/>
        </w:rPr>
        <w:t xml:space="preserve"> </w:t>
      </w:r>
      <w:r w:rsidR="00B15132" w:rsidRPr="00C179DB">
        <w:rPr>
          <w:color w:val="auto"/>
          <w:sz w:val="28"/>
          <w:szCs w:val="28"/>
          <w:lang w:val="kk-KZ"/>
        </w:rPr>
        <w:t xml:space="preserve">Бейімделген оқу процесінің мақсаты – әрбір білім алушының қажеттіліктері мен ерекшеліктерін ескере отырып сапалы білім алуына, қабілеттері мен мүмкіндіктерін максималды түрде дамытуға жағдай жасау. </w:t>
      </w:r>
      <w:r w:rsidR="00B15132" w:rsidRPr="00C179DB">
        <w:rPr>
          <w:rFonts w:eastAsia="Arial"/>
          <w:color w:val="auto"/>
          <w:sz w:val="28"/>
          <w:szCs w:val="28"/>
          <w:lang w:val="kk-KZ"/>
        </w:rPr>
        <w:t xml:space="preserve">Мұндайда білім алушының келесі ерекшеліктерін ескеру маңызды: </w:t>
      </w:r>
    </w:p>
    <w:p w:rsidR="00B15132" w:rsidRPr="00C179DB" w:rsidRDefault="00B15132" w:rsidP="00B15132">
      <w:pPr>
        <w:tabs>
          <w:tab w:val="num" w:pos="142"/>
        </w:tabs>
        <w:autoSpaceDE w:val="0"/>
        <w:autoSpaceDN w:val="0"/>
        <w:adjustRightInd w:val="0"/>
        <w:spacing w:after="36" w:line="240" w:lineRule="auto"/>
        <w:ind w:left="142"/>
        <w:jc w:val="both"/>
        <w:rPr>
          <w:rFonts w:ascii="Times New Roman" w:hAnsi="Times New Roman" w:cs="Times New Roman"/>
          <w:sz w:val="28"/>
          <w:szCs w:val="28"/>
          <w:lang w:val="kk-KZ"/>
        </w:rPr>
      </w:pPr>
      <w:r w:rsidRPr="00C179DB">
        <w:rPr>
          <w:rFonts w:ascii="Times New Roman" w:hAnsi="Times New Roman" w:cs="Times New Roman"/>
          <w:sz w:val="28"/>
          <w:szCs w:val="28"/>
          <w:lang w:val="kk-KZ"/>
        </w:rPr>
        <w:t xml:space="preserve">- баланың физикалық және психикалық дамуына әсер ететін ерекшеліктер; </w:t>
      </w:r>
    </w:p>
    <w:p w:rsidR="00B15132" w:rsidRPr="00C179DB" w:rsidRDefault="00B15132" w:rsidP="00B15132">
      <w:pPr>
        <w:tabs>
          <w:tab w:val="num" w:pos="142"/>
        </w:tabs>
        <w:autoSpaceDE w:val="0"/>
        <w:autoSpaceDN w:val="0"/>
        <w:adjustRightInd w:val="0"/>
        <w:spacing w:line="240" w:lineRule="auto"/>
        <w:ind w:left="142"/>
        <w:jc w:val="both"/>
        <w:rPr>
          <w:rFonts w:ascii="Times New Roman" w:hAnsi="Times New Roman" w:cs="Times New Roman"/>
          <w:sz w:val="28"/>
          <w:szCs w:val="28"/>
          <w:lang w:val="kk-KZ"/>
        </w:rPr>
      </w:pPr>
      <w:r w:rsidRPr="00C179DB">
        <w:rPr>
          <w:rFonts w:ascii="Times New Roman" w:hAnsi="Times New Roman" w:cs="Times New Roman"/>
          <w:sz w:val="28"/>
          <w:szCs w:val="28"/>
          <w:lang w:val="kk-KZ"/>
        </w:rPr>
        <w:t xml:space="preserve">- сөйлеу, зият, эмоциялық-ерік аясы; </w:t>
      </w:r>
    </w:p>
    <w:p w:rsidR="00B15132" w:rsidRPr="00C179DB" w:rsidRDefault="00B15132" w:rsidP="00B15132">
      <w:pPr>
        <w:tabs>
          <w:tab w:val="num" w:pos="142"/>
        </w:tabs>
        <w:autoSpaceDE w:val="0"/>
        <w:autoSpaceDN w:val="0"/>
        <w:adjustRightInd w:val="0"/>
        <w:spacing w:line="240" w:lineRule="auto"/>
        <w:ind w:left="142"/>
        <w:jc w:val="both"/>
        <w:rPr>
          <w:rFonts w:ascii="Times New Roman" w:hAnsi="Times New Roman" w:cs="Times New Roman"/>
          <w:sz w:val="28"/>
          <w:szCs w:val="28"/>
          <w:lang w:val="kk-KZ"/>
        </w:rPr>
      </w:pPr>
      <w:r w:rsidRPr="00C179DB">
        <w:rPr>
          <w:rFonts w:ascii="Times New Roman" w:hAnsi="Times New Roman" w:cs="Times New Roman"/>
          <w:sz w:val="28"/>
          <w:szCs w:val="28"/>
          <w:lang w:val="kk-KZ"/>
        </w:rPr>
        <w:t xml:space="preserve">«Білім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бұйрығында </w:t>
      </w:r>
      <w:r w:rsidRPr="00C179DB">
        <w:rPr>
          <w:rFonts w:ascii="Times New Roman" w:hAnsi="Times New Roman" w:cs="Times New Roman"/>
          <w:i/>
          <w:iCs/>
          <w:sz w:val="28"/>
          <w:szCs w:val="28"/>
          <w:lang w:val="kk-KZ"/>
        </w:rPr>
        <w:t>ерекше білім беруді қажет ететін білім алушылардың келесі топтары бекітілген.</w:t>
      </w:r>
    </w:p>
    <w:p w:rsidR="00E91CB6" w:rsidRPr="00C179DB" w:rsidRDefault="008B38A2" w:rsidP="004F54C1">
      <w:pPr>
        <w:pStyle w:val="aa"/>
        <w:numPr>
          <w:ilvl w:val="0"/>
          <w:numId w:val="25"/>
        </w:numPr>
        <w:ind w:left="142" w:firstLine="218"/>
        <w:jc w:val="both"/>
        <w:rPr>
          <w:sz w:val="28"/>
          <w:szCs w:val="28"/>
          <w:lang w:val="kk-KZ"/>
        </w:rPr>
      </w:pPr>
      <w:r w:rsidRPr="00C179DB">
        <w:rPr>
          <w:b/>
          <w:i/>
          <w:sz w:val="28"/>
          <w:szCs w:val="28"/>
          <w:lang w:val="kk-KZ"/>
        </w:rPr>
        <w:t>Жоспарлаудағы спиральді оқытуды жетілдіру</w:t>
      </w:r>
      <w:r w:rsidR="00295FA9" w:rsidRPr="00C179DB">
        <w:rPr>
          <w:b/>
          <w:i/>
          <w:sz w:val="28"/>
          <w:szCs w:val="28"/>
          <w:lang w:val="kk-KZ"/>
        </w:rPr>
        <w:t>.</w:t>
      </w:r>
      <w:r w:rsidR="00295FA9" w:rsidRPr="00C179DB">
        <w:rPr>
          <w:sz w:val="28"/>
          <w:szCs w:val="28"/>
          <w:lang w:val="kk-KZ"/>
        </w:rPr>
        <w:t xml:space="preserve"> Тігінен жоспарлау - бір пәннен сабақ беретін мұғалімдер тобының оқыту мен оқуға қатысты нұсқауларды әзірлеу және қолданысқа енгізу үшін бірлесе жұмыс істеуі, осының нәтижесінде оқытудың негізгі бағыттары, тұжырымдамалары, әмбебап оқу әрекеттері (дағдылары) мен оқыту тәсілдерін сыныптан-сыныпқа сатылай түрде қарастырып, оқу мақсаттарына жетудің негізгі табыс критерийлері айқындалады.</w:t>
      </w:r>
      <w:r w:rsidR="00E91CB6" w:rsidRPr="00C179DB">
        <w:rPr>
          <w:sz w:val="28"/>
          <w:szCs w:val="28"/>
          <w:lang w:val="kk-KZ"/>
        </w:rPr>
        <w:t xml:space="preserve"> </w:t>
      </w:r>
    </w:p>
    <w:p w:rsidR="00E91CB6" w:rsidRPr="00C179DB" w:rsidRDefault="00E91CB6" w:rsidP="00E91CB6">
      <w:pPr>
        <w:ind w:left="142"/>
        <w:jc w:val="both"/>
        <w:rPr>
          <w:rFonts w:ascii="Times New Roman" w:hAnsi="Times New Roman" w:cs="Times New Roman"/>
          <w:sz w:val="28"/>
          <w:szCs w:val="28"/>
          <w:lang w:val="kk-KZ"/>
        </w:rPr>
      </w:pPr>
      <w:r w:rsidRPr="00C179DB">
        <w:rPr>
          <w:rFonts w:ascii="Times New Roman" w:hAnsi="Times New Roman" w:cs="Times New Roman"/>
          <w:sz w:val="28"/>
          <w:szCs w:val="28"/>
          <w:lang w:val="kk-KZ"/>
        </w:rPr>
        <w:t xml:space="preserve">Көлденеңінен жоспарлауды бір деңгейдегі сыныптарда сабақ беретін және оқытуда оң жетістіктер мен ілгерілеуді қамтамасыз ету мақсатында тұрақты түрде кездесіп, кеңесіп отыратын әртүрлі пән мұғалімдері жүзеге асырады. Мұғалімдер белгілі бір деңгейге, сыныпқа, сондай-ақ ерекше қажеттіліктері бар жекелеген оқушыларға арналған бағдарламаның барлық көлемін ескере отырып, оқытуды жоспарлау үшін бірлесіп жұмыс істейді. Көлденеңінен жоспарлау барысында оқыту мен оқудың келесі аспектілері қарастырылуы мүмкін: </w:t>
      </w:r>
    </w:p>
    <w:p w:rsidR="00E91CB6" w:rsidRPr="00C179DB" w:rsidRDefault="00286F1F" w:rsidP="00286F1F">
      <w:pPr>
        <w:pStyle w:val="aa"/>
        <w:jc w:val="both"/>
        <w:rPr>
          <w:sz w:val="28"/>
          <w:szCs w:val="28"/>
          <w:lang w:val="kk-KZ"/>
        </w:rPr>
      </w:pPr>
      <w:r w:rsidRPr="00C179DB">
        <w:rPr>
          <w:sz w:val="28"/>
          <w:szCs w:val="28"/>
          <w:lang w:val="kk-KZ"/>
        </w:rPr>
        <w:lastRenderedPageBreak/>
        <w:t xml:space="preserve">- </w:t>
      </w:r>
      <w:r w:rsidR="00E91CB6" w:rsidRPr="00C179DB">
        <w:rPr>
          <w:sz w:val="28"/>
          <w:szCs w:val="28"/>
          <w:lang w:val="kk-KZ"/>
        </w:rPr>
        <w:t>саралау;</w:t>
      </w:r>
    </w:p>
    <w:p w:rsidR="00E91CB6" w:rsidRPr="00C179DB" w:rsidRDefault="00286F1F" w:rsidP="00286F1F">
      <w:pPr>
        <w:pStyle w:val="aa"/>
        <w:jc w:val="both"/>
        <w:rPr>
          <w:sz w:val="28"/>
          <w:szCs w:val="28"/>
          <w:lang w:val="kk-KZ"/>
        </w:rPr>
      </w:pPr>
      <w:r w:rsidRPr="00C179DB">
        <w:rPr>
          <w:sz w:val="28"/>
          <w:szCs w:val="28"/>
          <w:lang w:val="kk-KZ"/>
        </w:rPr>
        <w:t xml:space="preserve">- </w:t>
      </w:r>
      <w:r w:rsidR="00E91CB6" w:rsidRPr="00C179DB">
        <w:rPr>
          <w:sz w:val="28"/>
          <w:szCs w:val="28"/>
          <w:lang w:val="kk-KZ"/>
        </w:rPr>
        <w:t xml:space="preserve">ресурстарды бірлесіп пайдалану; </w:t>
      </w:r>
    </w:p>
    <w:p w:rsidR="00E91CB6" w:rsidRPr="00C179DB" w:rsidRDefault="00286F1F" w:rsidP="00286F1F">
      <w:pPr>
        <w:pStyle w:val="aa"/>
        <w:jc w:val="both"/>
        <w:rPr>
          <w:sz w:val="28"/>
          <w:szCs w:val="28"/>
          <w:lang w:val="kk-KZ"/>
        </w:rPr>
      </w:pPr>
      <w:r w:rsidRPr="00C179DB">
        <w:rPr>
          <w:sz w:val="28"/>
          <w:szCs w:val="28"/>
          <w:lang w:val="kk-KZ"/>
        </w:rPr>
        <w:t xml:space="preserve">- </w:t>
      </w:r>
      <w:r w:rsidR="00E91CB6" w:rsidRPr="00C179DB">
        <w:rPr>
          <w:sz w:val="28"/>
          <w:szCs w:val="28"/>
          <w:lang w:val="kk-KZ"/>
        </w:rPr>
        <w:t xml:space="preserve">оқушылардың жүктемесі мәселелерін шешу (үй тапсырмасының көлемі); </w:t>
      </w:r>
    </w:p>
    <w:p w:rsidR="00E91CB6" w:rsidRPr="00C179DB" w:rsidRDefault="00286F1F" w:rsidP="00286F1F">
      <w:pPr>
        <w:pStyle w:val="aa"/>
        <w:jc w:val="both"/>
        <w:rPr>
          <w:sz w:val="28"/>
          <w:szCs w:val="28"/>
          <w:lang w:val="kk-KZ"/>
        </w:rPr>
      </w:pPr>
      <w:r w:rsidRPr="00C179DB">
        <w:rPr>
          <w:sz w:val="28"/>
          <w:szCs w:val="28"/>
          <w:lang w:val="kk-KZ"/>
        </w:rPr>
        <w:t xml:space="preserve">- </w:t>
      </w:r>
      <w:r w:rsidR="00E91CB6" w:rsidRPr="00C179DB">
        <w:rPr>
          <w:sz w:val="28"/>
          <w:szCs w:val="28"/>
          <w:lang w:val="kk-KZ"/>
        </w:rPr>
        <w:t xml:space="preserve">пәнаралық интеграция, орта мерзімді және ұзақ мерзімді жоспарларды теңестіру; </w:t>
      </w:r>
    </w:p>
    <w:p w:rsidR="00E91CB6" w:rsidRPr="00C179DB" w:rsidRDefault="00286F1F" w:rsidP="00286F1F">
      <w:pPr>
        <w:pStyle w:val="aa"/>
        <w:jc w:val="both"/>
        <w:rPr>
          <w:sz w:val="28"/>
          <w:szCs w:val="28"/>
          <w:lang w:val="kk-KZ"/>
        </w:rPr>
      </w:pPr>
      <w:r w:rsidRPr="00C179DB">
        <w:rPr>
          <w:sz w:val="28"/>
          <w:szCs w:val="28"/>
          <w:lang w:val="kk-KZ"/>
        </w:rPr>
        <w:t xml:space="preserve">- </w:t>
      </w:r>
      <w:r w:rsidR="00E91CB6" w:rsidRPr="00C179DB">
        <w:rPr>
          <w:sz w:val="28"/>
          <w:szCs w:val="28"/>
          <w:lang w:val="kk-KZ"/>
        </w:rPr>
        <w:t xml:space="preserve">бірлескен міндеттерді жобалау; </w:t>
      </w:r>
    </w:p>
    <w:p w:rsidR="008B38A2" w:rsidRPr="00C179DB" w:rsidRDefault="00286F1F" w:rsidP="00286F1F">
      <w:pPr>
        <w:pStyle w:val="aa"/>
        <w:jc w:val="both"/>
        <w:rPr>
          <w:color w:val="000000"/>
          <w:sz w:val="28"/>
          <w:szCs w:val="28"/>
          <w:lang w:val="kk-KZ"/>
        </w:rPr>
      </w:pPr>
      <w:r w:rsidRPr="00C179DB">
        <w:rPr>
          <w:sz w:val="28"/>
          <w:szCs w:val="28"/>
          <w:lang w:val="kk-KZ"/>
        </w:rPr>
        <w:t xml:space="preserve">- </w:t>
      </w:r>
      <w:r w:rsidR="00E91CB6" w:rsidRPr="00C179DB">
        <w:rPr>
          <w:sz w:val="28"/>
          <w:szCs w:val="28"/>
          <w:lang w:val="kk-KZ"/>
        </w:rPr>
        <w:t>бір деңгейдегі оқушылар үшін оқу үдерісін жоспарлау.</w:t>
      </w:r>
    </w:p>
    <w:p w:rsidR="00286F1F" w:rsidRPr="00C179DB" w:rsidRDefault="00286F1F" w:rsidP="00286F1F">
      <w:pPr>
        <w:pStyle w:val="aa"/>
        <w:jc w:val="both"/>
        <w:rPr>
          <w:color w:val="000000"/>
          <w:sz w:val="28"/>
          <w:szCs w:val="28"/>
          <w:lang w:val="kk-KZ"/>
        </w:rPr>
      </w:pPr>
    </w:p>
    <w:p w:rsidR="00B15132" w:rsidRPr="00C179DB" w:rsidRDefault="00286F1F" w:rsidP="004F54C1">
      <w:pPr>
        <w:pStyle w:val="ac"/>
        <w:numPr>
          <w:ilvl w:val="0"/>
          <w:numId w:val="26"/>
        </w:numPr>
        <w:jc w:val="both"/>
        <w:rPr>
          <w:color w:val="000000"/>
          <w:sz w:val="28"/>
          <w:szCs w:val="28"/>
          <w:lang w:val="kk-KZ"/>
        </w:rPr>
      </w:pPr>
      <w:r w:rsidRPr="00C179DB">
        <w:rPr>
          <w:b/>
          <w:i/>
          <w:sz w:val="28"/>
          <w:szCs w:val="28"/>
          <w:lang w:val="kk-KZ"/>
        </w:rPr>
        <w:t>Бағалау үдерісіндегі әдістемені жетілдіру</w:t>
      </w:r>
      <w:r w:rsidRPr="00C179DB">
        <w:rPr>
          <w:color w:val="020301"/>
          <w:sz w:val="28"/>
          <w:szCs w:val="28"/>
          <w:lang w:val="kk-KZ"/>
        </w:rPr>
        <w:t xml:space="preserve">: </w:t>
      </w:r>
      <w:r w:rsidR="00B15132" w:rsidRPr="00C179DB">
        <w:rPr>
          <w:color w:val="000000"/>
          <w:sz w:val="28"/>
          <w:szCs w:val="28"/>
          <w:lang w:val="kk-KZ"/>
        </w:rPr>
        <w:t>Тиімді қалыптастырушы және жиынтық бағалау білім алушы жетістігінің қойылған оқу мақсаттарына қаншалықты сәйкестігін көруге мүмкіндік береді. Қалыптастырушы және жиынтық бағалау нәтижелерін мұғалім оқу үдерісін жоспарлау, рефлексия, оқытудың жеке тәжірибесін жетілдіру үшін қолданады. Қалыптастырушы бағалау білім алушыға нақты тапсырманы немесе сабақтағы іс-әрекетті орындау кезінде берілетін кері байланысқа негізделген.</w:t>
      </w:r>
      <w:r w:rsidR="00D01AED" w:rsidRPr="00C179DB">
        <w:rPr>
          <w:color w:val="000000"/>
          <w:sz w:val="28"/>
          <w:szCs w:val="28"/>
          <w:lang w:val="kk-KZ"/>
        </w:rPr>
        <w:t xml:space="preserve"> </w:t>
      </w:r>
    </w:p>
    <w:p w:rsidR="00E91CB6" w:rsidRPr="00C179DB" w:rsidRDefault="00E91CB6" w:rsidP="004F54C1">
      <w:pPr>
        <w:pStyle w:val="aa"/>
        <w:numPr>
          <w:ilvl w:val="0"/>
          <w:numId w:val="25"/>
        </w:numPr>
        <w:spacing w:before="240" w:after="240"/>
        <w:jc w:val="both"/>
        <w:rPr>
          <w:sz w:val="28"/>
          <w:szCs w:val="28"/>
          <w:lang w:val="kk-KZ"/>
        </w:rPr>
      </w:pPr>
      <w:r w:rsidRPr="00C179DB">
        <w:rPr>
          <w:b/>
          <w:i/>
          <w:sz w:val="28"/>
          <w:szCs w:val="28"/>
          <w:lang w:val="kk-KZ"/>
        </w:rPr>
        <w:t>Іс әрекеттегі  зерттеуді және Сабақты  зерттеу</w:t>
      </w:r>
      <w:r w:rsidRPr="00C179DB">
        <w:rPr>
          <w:sz w:val="28"/>
          <w:szCs w:val="28"/>
          <w:lang w:val="kk-KZ"/>
        </w:rPr>
        <w:t xml:space="preserve"> тәсілін өзгеріс құралы ретінде  оқыту тәжірибеге енгізу</w:t>
      </w:r>
      <w:r w:rsidR="00286F1F" w:rsidRPr="00C179DB">
        <w:rPr>
          <w:sz w:val="28"/>
          <w:szCs w:val="28"/>
          <w:lang w:val="kk-KZ"/>
        </w:rPr>
        <w:t>.</w:t>
      </w:r>
      <w:r w:rsidR="00016445" w:rsidRPr="00C179DB">
        <w:rPr>
          <w:sz w:val="28"/>
          <w:szCs w:val="28"/>
          <w:lang w:val="kk-KZ"/>
        </w:rPr>
        <w:t xml:space="preserve"> SHARE Action Research жобасы мектеп тәжірибесіне зерттеу үдерісін енгізу және қолдану болып табылады. Мектеп тәжірибесі деп отырғанымыз оның ішіндегі барлық үдерістерді айтамыз. Мәселен оқыту мен оқу үдерісі, мектептегі көшбасшылық және мектептегі басқарушылық үдерістер. Жобаның негізгі фокусы мектептегі жүріп жатқан барлық үдерістерді зерттеу арқылы дәлелдер негізінде шешімдер қабылдау, тиімділікті арттыру.</w:t>
      </w:r>
    </w:p>
    <w:p w:rsidR="002C239D" w:rsidRPr="00C179DB" w:rsidRDefault="002C239D" w:rsidP="002C239D">
      <w:pPr>
        <w:pStyle w:val="aa"/>
        <w:spacing w:before="240" w:after="240"/>
        <w:jc w:val="both"/>
        <w:rPr>
          <w:color w:val="020301"/>
          <w:sz w:val="28"/>
          <w:szCs w:val="28"/>
          <w:lang w:val="kk-KZ"/>
        </w:rPr>
      </w:pPr>
    </w:p>
    <w:p w:rsidR="00F72749" w:rsidRPr="00C179DB" w:rsidRDefault="00F72749" w:rsidP="00F72749">
      <w:pPr>
        <w:pStyle w:val="aa"/>
        <w:spacing w:before="240" w:after="240"/>
        <w:jc w:val="both"/>
        <w:rPr>
          <w:color w:val="020301"/>
          <w:sz w:val="28"/>
          <w:szCs w:val="28"/>
          <w:lang w:val="kk-KZ"/>
        </w:rPr>
      </w:pPr>
    </w:p>
    <w:p w:rsidR="00F72749" w:rsidRPr="00C179DB" w:rsidRDefault="00F72749" w:rsidP="004F54C1">
      <w:pPr>
        <w:pStyle w:val="aa"/>
        <w:numPr>
          <w:ilvl w:val="0"/>
          <w:numId w:val="25"/>
        </w:numPr>
        <w:spacing w:before="240" w:after="240"/>
        <w:jc w:val="both"/>
        <w:rPr>
          <w:b/>
          <w:i/>
          <w:color w:val="020301"/>
          <w:sz w:val="28"/>
          <w:szCs w:val="28"/>
          <w:lang w:val="kk-KZ"/>
        </w:rPr>
      </w:pPr>
      <w:r w:rsidRPr="00C179DB">
        <w:rPr>
          <w:b/>
          <w:i/>
          <w:color w:val="020301"/>
          <w:sz w:val="28"/>
          <w:szCs w:val="28"/>
          <w:lang w:val="kk-KZ"/>
        </w:rPr>
        <w:t>Сыныпты бақылау тәжірибесін мектеп тәжірибесіне енгізу және қолдану сапасын жетілдіру</w:t>
      </w:r>
    </w:p>
    <w:p w:rsidR="00D01AED" w:rsidRPr="00C179DB" w:rsidRDefault="00D01AED" w:rsidP="00D01AED">
      <w:pPr>
        <w:pStyle w:val="aa"/>
        <w:spacing w:before="240" w:after="240"/>
        <w:jc w:val="both"/>
        <w:rPr>
          <w:bCs/>
          <w:color w:val="020301"/>
          <w:sz w:val="28"/>
          <w:szCs w:val="28"/>
          <w:lang w:val="kk-KZ"/>
        </w:rPr>
      </w:pPr>
      <w:r w:rsidRPr="00C179DB">
        <w:rPr>
          <w:bCs/>
          <w:color w:val="020301"/>
          <w:sz w:val="28"/>
          <w:szCs w:val="28"/>
          <w:lang w:val="kk-KZ"/>
        </w:rPr>
        <w:t xml:space="preserve">Ата – аналарды сыныпты бақылау тәжірибесіне қатыстыру арқылы баланы зерттеудің, оқушылардың білім алуындағы уәжін ескерудің, өзара қарым-қатынасты дамытудың жолдарын үйренуіне, бақылауына ықпал ету. Бірлескен зерттеу арқылы ата-аналармен серіктестікті дамыту. Ата-аналармен серіктестікті нығайту барысында оқушының оқуға деген ынтасы артады; Білім беру жүйесін дамытуда оқушылардың өзіндік ізденісі мен сабаққа белсенділігі, жауапкершілікті сезінеді; Мектеп, оқушы, ата-ана арасындағы ынтымақ </w:t>
      </w:r>
      <w:r w:rsidRPr="00C179DB">
        <w:rPr>
          <w:bCs/>
          <w:color w:val="020301"/>
          <w:sz w:val="28"/>
          <w:szCs w:val="28"/>
          <w:lang w:val="kk-KZ"/>
        </w:rPr>
        <w:lastRenderedPageBreak/>
        <w:t>артады; Өзара ынтымақтастық пен серіктестік жүйесі жетілдіріп, мектепке трансформациялық өзгеріс енгізуге ата-аналарды мектепішілік кәсіби қоғамдастыққа тартылады. Бірлескен тиімді  зерттеу  тәжірибесі  жүзеге асады, таратылады.</w:t>
      </w:r>
    </w:p>
    <w:p w:rsidR="00286F1F" w:rsidRPr="00D01AED" w:rsidRDefault="00286F1F" w:rsidP="00286F1F">
      <w:pPr>
        <w:pStyle w:val="aa"/>
        <w:spacing w:before="240" w:after="240"/>
        <w:jc w:val="both"/>
        <w:rPr>
          <w:color w:val="020301"/>
          <w:lang w:val="kk-KZ"/>
        </w:rPr>
      </w:pPr>
    </w:p>
    <w:p w:rsidR="0070666A" w:rsidRPr="00094CBB" w:rsidRDefault="00B15132" w:rsidP="0070666A">
      <w:pPr>
        <w:jc w:val="both"/>
        <w:rPr>
          <w:rFonts w:ascii="Times New Roman" w:hAnsi="Times New Roman" w:cs="Times New Roman"/>
          <w:b/>
          <w:lang w:val="kk-KZ"/>
        </w:rPr>
      </w:pPr>
      <w:bookmarkStart w:id="9" w:name="z334"/>
      <w:bookmarkEnd w:id="8"/>
      <w:r w:rsidRPr="00094CBB">
        <w:rPr>
          <w:rFonts w:ascii="Times New Roman" w:hAnsi="Times New Roman" w:cs="Times New Roman"/>
          <w:b/>
          <w:color w:val="000000"/>
          <w:sz w:val="28"/>
          <w:lang w:val="kk-KZ"/>
        </w:rPr>
        <w:t xml:space="preserve">2-тарау. </w:t>
      </w:r>
      <w:r w:rsidR="0070666A" w:rsidRPr="00094CBB">
        <w:rPr>
          <w:rFonts w:ascii="Times New Roman" w:hAnsi="Times New Roman" w:cs="Times New Roman"/>
          <w:b/>
          <w:color w:val="000000"/>
          <w:sz w:val="28"/>
          <w:lang w:val="kk-KZ"/>
        </w:rPr>
        <w:t xml:space="preserve">Дарынды балалармен жұмыс пен педагогтің үздіксіз кәсіптік дамуы </w:t>
      </w:r>
    </w:p>
    <w:p w:rsidR="00B15132" w:rsidRPr="0070666A" w:rsidRDefault="00E813F4" w:rsidP="004F54C1">
      <w:pPr>
        <w:pStyle w:val="aa"/>
        <w:numPr>
          <w:ilvl w:val="0"/>
          <w:numId w:val="28"/>
        </w:numPr>
        <w:jc w:val="both"/>
        <w:rPr>
          <w:color w:val="000000"/>
          <w:sz w:val="28"/>
          <w:szCs w:val="28"/>
          <w:lang w:val="kk-KZ"/>
        </w:rPr>
      </w:pPr>
      <w:r w:rsidRPr="00754F9C">
        <w:rPr>
          <w:b/>
          <w:i/>
          <w:color w:val="000000"/>
          <w:sz w:val="28"/>
          <w:szCs w:val="28"/>
          <w:lang w:val="kk-KZ"/>
        </w:rPr>
        <w:t>Дарынды балалармен жұмыс</w:t>
      </w:r>
      <w:r w:rsidR="009038BE" w:rsidRPr="00754F9C">
        <w:rPr>
          <w:b/>
          <w:i/>
          <w:color w:val="000000"/>
          <w:sz w:val="28"/>
          <w:szCs w:val="28"/>
          <w:lang w:val="kk-KZ"/>
        </w:rPr>
        <w:t>.</w:t>
      </w:r>
      <w:r w:rsidR="009038BE" w:rsidRPr="0070666A">
        <w:rPr>
          <w:color w:val="000000"/>
          <w:sz w:val="28"/>
          <w:szCs w:val="28"/>
          <w:lang w:val="kk-KZ"/>
        </w:rPr>
        <w:t xml:space="preserve"> Дарындылық - өмір сүру барысында жүйелі дамитын психика саласы. Мектеп мұғалімдері алдында оқушылардың білім сапасын көтеріп қана қоймай,  оқушылармен сабақ барысында жеке жұмыс жүргізудің ерекшеліктерін пайдалана отырып, қабілетті балалармен жұмыста жоғары көрсеткіштерге жетуге ұмтылу міндеті тұр. Сонымен қатар қабілетті оқушылармен жұмыс ұйымдастырудың нәтижелі жолдарын іздестіре отырып, әр мұғалім өз пәнін мемлекеттік стандарт көлемінен артық білуі, ерекше қабілетті оқушыларға шығармашылық ізденіске және зерттеуге есептер мен тапсырмалар таңдай білуі, оқушылармен қарым-қатынасты психологиялық түрде сауатты құра білуі және оқытудың нәтижесін бағалай білуі, қорытынды жасау, қорытындыға сәйкес шешім шығара білу дағдыларын жетілдіру.</w:t>
      </w:r>
    </w:p>
    <w:p w:rsidR="0070666A" w:rsidRPr="0070666A" w:rsidRDefault="00CE736E" w:rsidP="004F54C1">
      <w:pPr>
        <w:pStyle w:val="1"/>
        <w:numPr>
          <w:ilvl w:val="0"/>
          <w:numId w:val="29"/>
        </w:numPr>
        <w:shd w:val="clear" w:color="auto" w:fill="FFFFFF"/>
        <w:spacing w:before="0" w:after="225"/>
        <w:jc w:val="both"/>
        <w:rPr>
          <w:rFonts w:ascii="Times New Roman" w:hAnsi="Times New Roman" w:cs="Times New Roman"/>
          <w:color w:val="000000"/>
          <w:sz w:val="28"/>
          <w:szCs w:val="28"/>
          <w:lang w:val="kk-KZ"/>
        </w:rPr>
      </w:pPr>
      <w:r w:rsidRPr="00754F9C">
        <w:rPr>
          <w:rFonts w:ascii="Times New Roman" w:eastAsia="Times New Roman" w:hAnsi="Times New Roman" w:cs="Times New Roman"/>
          <w:b/>
          <w:i/>
          <w:color w:val="020301"/>
          <w:sz w:val="28"/>
          <w:szCs w:val="28"/>
          <w:lang w:val="kk-KZ"/>
        </w:rPr>
        <w:t>Педагогтардың кәсіби дамуы</w:t>
      </w:r>
      <w:r w:rsidR="009038BE" w:rsidRPr="00754F9C">
        <w:rPr>
          <w:rFonts w:ascii="Times New Roman" w:eastAsia="Times New Roman" w:hAnsi="Times New Roman" w:cs="Times New Roman"/>
          <w:b/>
          <w:i/>
          <w:color w:val="020301"/>
          <w:sz w:val="28"/>
          <w:szCs w:val="28"/>
          <w:lang w:val="kk-KZ"/>
        </w:rPr>
        <w:t>.</w:t>
      </w:r>
      <w:r w:rsidR="009038BE">
        <w:rPr>
          <w:rFonts w:ascii="Times New Roman" w:eastAsia="Times New Roman" w:hAnsi="Times New Roman" w:cs="Times New Roman"/>
          <w:color w:val="020301"/>
          <w:sz w:val="28"/>
          <w:szCs w:val="28"/>
          <w:lang w:val="kk-KZ"/>
        </w:rPr>
        <w:t xml:space="preserve"> </w:t>
      </w:r>
      <w:r w:rsidR="0070666A" w:rsidRPr="0070666A">
        <w:rPr>
          <w:rFonts w:ascii="Times New Roman" w:hAnsi="Times New Roman" w:cs="Times New Roman"/>
          <w:bCs/>
          <w:color w:val="000000"/>
          <w:sz w:val="28"/>
          <w:szCs w:val="28"/>
          <w:lang w:val="kk-KZ"/>
        </w:rPr>
        <w:t>Мұғалімнің кәсіби дамуы - тынымсыз ізденіс</w:t>
      </w:r>
      <w:r w:rsidR="0070666A">
        <w:rPr>
          <w:rFonts w:ascii="Times New Roman" w:hAnsi="Times New Roman" w:cs="Times New Roman"/>
          <w:bCs/>
          <w:color w:val="000000"/>
          <w:sz w:val="28"/>
          <w:szCs w:val="28"/>
          <w:lang w:val="kk-KZ"/>
        </w:rPr>
        <w:t xml:space="preserve">. </w:t>
      </w:r>
      <w:r w:rsidR="0070666A">
        <w:rPr>
          <w:rFonts w:ascii="Roboto" w:hAnsi="Roboto"/>
          <w:color w:val="000000"/>
          <w:sz w:val="27"/>
          <w:szCs w:val="27"/>
          <w:shd w:val="clear" w:color="auto" w:fill="FFFFFF"/>
          <w:lang w:val="kk-KZ"/>
        </w:rPr>
        <w:t>Ө</w:t>
      </w:r>
      <w:r w:rsidR="0070666A" w:rsidRPr="0070666A">
        <w:rPr>
          <w:rFonts w:ascii="Roboto" w:hAnsi="Roboto"/>
          <w:color w:val="000000"/>
          <w:sz w:val="27"/>
          <w:szCs w:val="27"/>
          <w:shd w:val="clear" w:color="auto" w:fill="FFFFFF"/>
          <w:lang w:val="kk-KZ"/>
        </w:rPr>
        <w:t>мірдегі сан түрлі мамандықтардың ішінде білімділікті, кәсібилікті, тәрбиелілік пен шеберлікті аса қажет ететін мамандықтың бірден - бірі – мұғалім мамандығы.</w:t>
      </w:r>
      <w:r w:rsidR="0070666A">
        <w:rPr>
          <w:rFonts w:ascii="Roboto" w:hAnsi="Roboto"/>
          <w:color w:val="000000"/>
          <w:sz w:val="27"/>
          <w:szCs w:val="27"/>
          <w:shd w:val="clear" w:color="auto" w:fill="FFFFFF"/>
          <w:lang w:val="kk-KZ"/>
        </w:rPr>
        <w:t xml:space="preserve"> </w:t>
      </w:r>
      <w:r w:rsidR="0070666A">
        <w:rPr>
          <w:rFonts w:ascii="Times New Roman" w:hAnsi="Times New Roman" w:cs="Times New Roman"/>
          <w:bCs/>
          <w:color w:val="000000"/>
          <w:sz w:val="28"/>
          <w:szCs w:val="28"/>
          <w:lang w:val="kk-KZ"/>
        </w:rPr>
        <w:t>М</w:t>
      </w:r>
      <w:r w:rsidR="0070666A" w:rsidRPr="0070666A">
        <w:rPr>
          <w:rFonts w:ascii="Times New Roman" w:hAnsi="Times New Roman" w:cs="Times New Roman"/>
          <w:bCs/>
          <w:color w:val="000000"/>
          <w:sz w:val="28"/>
          <w:szCs w:val="28"/>
          <w:lang w:val="kk-KZ"/>
        </w:rPr>
        <w:t>ұғалімнің кәсіби даму шеберлігі жүйелі өтетін ашық сабақтар, түрлі сайыстар, байқаулар, іс-тәжірибелер, сыныптан тыс жұмыстар, олимпиада, конференция, семинарларға қатысуымен бағаланады. Мұғалім тұлғаны қалыптастыруда, өз-өзін жетілдіріп, күнделікті педагогикалық тәжірибеден тыс шығып, мұғалімдік іс-әрекетпен байланысты түрлі іс-шараларға қатысып жүруі тиіс.</w:t>
      </w:r>
    </w:p>
    <w:p w:rsidR="009B43CB" w:rsidRPr="009B43CB" w:rsidRDefault="00CE736E" w:rsidP="004F54C1">
      <w:pPr>
        <w:pStyle w:val="aa"/>
        <w:numPr>
          <w:ilvl w:val="0"/>
          <w:numId w:val="30"/>
        </w:numPr>
        <w:autoSpaceDE w:val="0"/>
        <w:autoSpaceDN w:val="0"/>
        <w:adjustRightInd w:val="0"/>
        <w:jc w:val="both"/>
        <w:rPr>
          <w:rFonts w:eastAsia="TimesNewRomanPSMT"/>
          <w:sz w:val="28"/>
          <w:szCs w:val="28"/>
          <w:lang w:val="kk-KZ"/>
        </w:rPr>
      </w:pPr>
      <w:r w:rsidRPr="00754F9C">
        <w:rPr>
          <w:b/>
          <w:i/>
          <w:color w:val="020301"/>
          <w:sz w:val="28"/>
          <w:szCs w:val="28"/>
          <w:lang w:val="kk-KZ"/>
        </w:rPr>
        <w:t>Педагогтардың аттестта</w:t>
      </w:r>
      <w:r w:rsidR="009038BE" w:rsidRPr="00754F9C">
        <w:rPr>
          <w:b/>
          <w:i/>
          <w:color w:val="020301"/>
          <w:sz w:val="28"/>
          <w:szCs w:val="28"/>
          <w:lang w:val="kk-KZ"/>
        </w:rPr>
        <w:t>л</w:t>
      </w:r>
      <w:r w:rsidRPr="00754F9C">
        <w:rPr>
          <w:b/>
          <w:i/>
          <w:color w:val="020301"/>
          <w:sz w:val="28"/>
          <w:szCs w:val="28"/>
          <w:lang w:val="kk-KZ"/>
        </w:rPr>
        <w:t>уы</w:t>
      </w:r>
      <w:r w:rsidR="0070666A" w:rsidRPr="00754F9C">
        <w:rPr>
          <w:b/>
          <w:i/>
          <w:color w:val="020301"/>
          <w:sz w:val="28"/>
          <w:szCs w:val="28"/>
          <w:lang w:val="kk-KZ"/>
        </w:rPr>
        <w:t>:</w:t>
      </w:r>
      <w:r w:rsidR="0070666A" w:rsidRPr="00124A44">
        <w:rPr>
          <w:color w:val="020301"/>
          <w:sz w:val="28"/>
          <w:szCs w:val="28"/>
          <w:lang w:val="kk-KZ"/>
        </w:rPr>
        <w:t xml:space="preserve"> </w:t>
      </w:r>
      <w:r w:rsidR="0070666A" w:rsidRPr="00124A44">
        <w:rPr>
          <w:rFonts w:eastAsia="TimesNewRomanPSMT"/>
          <w:sz w:val="28"/>
          <w:szCs w:val="28"/>
          <w:lang w:val="kk-KZ"/>
        </w:rPr>
        <w:t xml:space="preserve">Педагогтерді аттестаттаудан өткізу қағидалары Қазақстан Республикасының Еңбек кодексінің 139-бабының 7-тармағына, «Педагог мәртебесі туралы» Қазақстан </w:t>
      </w:r>
      <w:r w:rsidR="00124A44" w:rsidRPr="00124A44">
        <w:rPr>
          <w:rFonts w:eastAsia="TimesNewRomanPSMT"/>
          <w:sz w:val="28"/>
          <w:szCs w:val="28"/>
          <w:lang w:val="kk-KZ"/>
        </w:rPr>
        <w:t>Р</w:t>
      </w:r>
      <w:r w:rsidR="0070666A" w:rsidRPr="00124A44">
        <w:rPr>
          <w:rFonts w:eastAsia="TimesNewRomanPSMT"/>
          <w:sz w:val="28"/>
          <w:szCs w:val="28"/>
          <w:lang w:val="kk-KZ"/>
        </w:rPr>
        <w:t>еспубликасы Заңының 14-бабына, «Мемлекеттік көрсетілетін қызметтер туралы» Қазақстан Республикасы</w:t>
      </w:r>
      <w:r w:rsidR="00124A44" w:rsidRPr="00124A44">
        <w:rPr>
          <w:rFonts w:eastAsia="TimesNewRomanPSMT"/>
          <w:sz w:val="28"/>
          <w:szCs w:val="28"/>
          <w:lang w:val="kk-KZ"/>
        </w:rPr>
        <w:t xml:space="preserve"> </w:t>
      </w:r>
      <w:r w:rsidR="0070666A" w:rsidRPr="00124A44">
        <w:rPr>
          <w:rFonts w:eastAsia="TimesNewRomanPSMT"/>
          <w:sz w:val="28"/>
          <w:szCs w:val="28"/>
          <w:lang w:val="kk-KZ"/>
        </w:rPr>
        <w:t>Заңының 10-бабының 1) тармақшасына сәйкес әзірленді, педагогтерді аттестаттау</w:t>
      </w:r>
      <w:r w:rsidR="00124A44" w:rsidRPr="00124A44">
        <w:rPr>
          <w:rFonts w:eastAsia="TimesNewRomanPSMT"/>
          <w:sz w:val="28"/>
          <w:szCs w:val="28"/>
          <w:lang w:val="kk-KZ"/>
        </w:rPr>
        <w:t xml:space="preserve"> және педагогтерге біліктілік санаттарын беру (растау) тәртібін айқындайды. </w:t>
      </w:r>
      <w:r w:rsidR="00124A44" w:rsidRPr="00124A44">
        <w:rPr>
          <w:rFonts w:ascii="TimesNewRomanPS-BoldMT" w:hAnsi="TimesNewRomanPS-BoldMT" w:cs="TimesNewRomanPS-BoldMT"/>
          <w:bCs/>
          <w:sz w:val="28"/>
          <w:szCs w:val="28"/>
          <w:lang w:val="kk-KZ"/>
        </w:rPr>
        <w:t xml:space="preserve">«Мектепке дейінгі тәрбие мен оқытуды, </w:t>
      </w:r>
      <w:r w:rsidR="00124A44" w:rsidRPr="00124A44">
        <w:rPr>
          <w:rFonts w:ascii="TimesNewRomanPS-BoldMT" w:hAnsi="TimesNewRomanPS-BoldMT" w:cs="TimesNewRomanPS-BoldMT"/>
          <w:bCs/>
          <w:sz w:val="28"/>
          <w:szCs w:val="28"/>
          <w:lang w:val="kk-KZ"/>
        </w:rPr>
        <w:lastRenderedPageBreak/>
        <w:t>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жүргізіледі.</w:t>
      </w:r>
    </w:p>
    <w:p w:rsidR="009038BE" w:rsidRPr="009B43CB" w:rsidRDefault="009B43CB" w:rsidP="004F54C1">
      <w:pPr>
        <w:pStyle w:val="aa"/>
        <w:numPr>
          <w:ilvl w:val="0"/>
          <w:numId w:val="30"/>
        </w:numPr>
        <w:autoSpaceDE w:val="0"/>
        <w:autoSpaceDN w:val="0"/>
        <w:adjustRightInd w:val="0"/>
        <w:jc w:val="both"/>
        <w:rPr>
          <w:rFonts w:eastAsia="TimesNewRomanPSMT"/>
          <w:sz w:val="28"/>
          <w:szCs w:val="28"/>
          <w:lang w:val="kk-KZ"/>
        </w:rPr>
      </w:pPr>
      <w:r w:rsidRPr="009B43CB">
        <w:rPr>
          <w:b/>
          <w:i/>
          <w:color w:val="020301"/>
          <w:sz w:val="28"/>
          <w:szCs w:val="28"/>
          <w:lang w:val="kk-KZ"/>
        </w:rPr>
        <w:t>П</w:t>
      </w:r>
      <w:r w:rsidR="007A7780" w:rsidRPr="009B43CB">
        <w:rPr>
          <w:b/>
          <w:i/>
          <w:color w:val="020301"/>
          <w:sz w:val="28"/>
          <w:szCs w:val="28"/>
          <w:lang w:val="kk-KZ"/>
        </w:rPr>
        <w:t xml:space="preserve">едагогтардың біліктілік арттыру курстары. </w:t>
      </w:r>
      <w:r w:rsidRPr="009B43CB">
        <w:rPr>
          <w:color w:val="000000"/>
          <w:spacing w:val="2"/>
          <w:sz w:val="28"/>
          <w:szCs w:val="28"/>
          <w:shd w:val="clear" w:color="auto" w:fill="FFFFFF"/>
          <w:lang w:val="kk-KZ"/>
        </w:rPr>
        <w:t xml:space="preserve">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 </w:t>
      </w:r>
      <w:r w:rsidR="007A7780" w:rsidRPr="009B43CB">
        <w:rPr>
          <w:bCs/>
          <w:sz w:val="28"/>
          <w:szCs w:val="28"/>
          <w:lang w:val="kk-KZ"/>
        </w:rPr>
        <w:t xml:space="preserve">"Педагогтердің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 </w:t>
      </w:r>
      <w:r w:rsidR="007A7780" w:rsidRPr="009B43CB">
        <w:rPr>
          <w:spacing w:val="2"/>
          <w:sz w:val="28"/>
          <w:szCs w:val="28"/>
          <w:lang w:val="kk-KZ"/>
        </w:rPr>
        <w:t xml:space="preserve">Қазақстан Республикасы Оқу-ағарту министрінің 2022 жылғы 3 қазандағы № 415 бұйрығы негізінде жүргізіледі.  </w:t>
      </w:r>
      <w:r w:rsidR="007A7780" w:rsidRPr="009B43CB">
        <w:rPr>
          <w:color w:val="000000"/>
          <w:spacing w:val="2"/>
          <w:sz w:val="28"/>
          <w:szCs w:val="28"/>
          <w:shd w:val="clear" w:color="auto" w:fill="FFFFFF" w:themeFill="background1"/>
          <w:lang w:val="kk-KZ"/>
        </w:rPr>
        <w:t>Педагогтердің біліктілігін арттыру курстарын ұйымдастыру және жүргізу, сондай-ақ педагогтің қызметін курстан кейінгі қолдау </w:t>
      </w:r>
      <w:r w:rsidR="001456AE">
        <w:fldChar w:fldCharType="begin"/>
      </w:r>
      <w:r w:rsidR="001456AE" w:rsidRPr="001456AE">
        <w:rPr>
          <w:lang w:val="kk-KZ"/>
        </w:rPr>
        <w:instrText xml:space="preserve"> HYPERLINK "https://adilet.zan.kz/kaz/docs/V1600013420" \l "z12" </w:instrText>
      </w:r>
      <w:r w:rsidR="001456AE">
        <w:fldChar w:fldCharType="separate"/>
      </w:r>
      <w:r w:rsidR="007A7780" w:rsidRPr="00503338">
        <w:rPr>
          <w:rStyle w:val="ad"/>
          <w:color w:val="auto"/>
          <w:spacing w:val="2"/>
          <w:sz w:val="28"/>
          <w:szCs w:val="28"/>
          <w:shd w:val="clear" w:color="auto" w:fill="FFFFFF" w:themeFill="background1"/>
          <w:lang w:val="kk-KZ"/>
        </w:rPr>
        <w:t>қағидалары</w:t>
      </w:r>
      <w:r w:rsidR="001456AE">
        <w:rPr>
          <w:rStyle w:val="ad"/>
          <w:color w:val="auto"/>
          <w:spacing w:val="2"/>
          <w:sz w:val="28"/>
          <w:szCs w:val="28"/>
          <w:shd w:val="clear" w:color="auto" w:fill="FFFFFF" w:themeFill="background1"/>
          <w:lang w:val="kk-KZ"/>
        </w:rPr>
        <w:fldChar w:fldCharType="end"/>
      </w:r>
      <w:r w:rsidR="007A7780" w:rsidRPr="00503338">
        <w:rPr>
          <w:spacing w:val="2"/>
          <w:sz w:val="28"/>
          <w:szCs w:val="28"/>
          <w:shd w:val="clear" w:color="auto" w:fill="FFFFFF" w:themeFill="background1"/>
          <w:lang w:val="kk-KZ"/>
        </w:rPr>
        <w:t> "Білім туралы" Қазақстан Республикасы Заңының 5-бабының </w:t>
      </w:r>
      <w:r w:rsidR="001456AE">
        <w:fldChar w:fldCharType="begin"/>
      </w:r>
      <w:r w:rsidR="001456AE" w:rsidRPr="001456AE">
        <w:rPr>
          <w:lang w:val="kk-KZ"/>
        </w:rPr>
        <w:instrText xml:space="preserve"> HYPERLINK "https://adilet.zan.kz/kaz/docs/Z070000319_" \l "z1011" </w:instrText>
      </w:r>
      <w:r w:rsidR="001456AE">
        <w:fldChar w:fldCharType="separate"/>
      </w:r>
      <w:r w:rsidR="00754F9C" w:rsidRPr="00503338">
        <w:rPr>
          <w:rStyle w:val="ad"/>
          <w:color w:val="auto"/>
          <w:spacing w:val="2"/>
          <w:sz w:val="28"/>
          <w:szCs w:val="28"/>
          <w:shd w:val="clear" w:color="auto" w:fill="FFFFFF" w:themeFill="background1"/>
          <w:lang w:val="kk-KZ"/>
        </w:rPr>
        <w:t>38-1) тармақшасына</w:t>
      </w:r>
      <w:r w:rsidR="001456AE">
        <w:rPr>
          <w:rStyle w:val="ad"/>
          <w:color w:val="auto"/>
          <w:spacing w:val="2"/>
          <w:sz w:val="28"/>
          <w:szCs w:val="28"/>
          <w:shd w:val="clear" w:color="auto" w:fill="FFFFFF" w:themeFill="background1"/>
          <w:lang w:val="kk-KZ"/>
        </w:rPr>
        <w:fldChar w:fldCharType="end"/>
      </w:r>
      <w:r w:rsidR="00754F9C" w:rsidRPr="009B43CB">
        <w:rPr>
          <w:color w:val="000000"/>
          <w:spacing w:val="2"/>
          <w:sz w:val="28"/>
          <w:szCs w:val="28"/>
          <w:shd w:val="clear" w:color="auto" w:fill="FFFFFF" w:themeFill="background1"/>
          <w:lang w:val="kk-KZ"/>
        </w:rPr>
        <w:t> сәйкес әзірленген және педагогтердің біліктілігін арттыру курстарын ұйымдастыру, өткізу тәртібін, сондай-ақ олардың қызметін курстан кейінгі сүйемелдеуді ұйымдастыру, өткізу тәртібін айқындайды.</w:t>
      </w:r>
      <w:r w:rsidR="00754F9C" w:rsidRPr="009B43CB">
        <w:rPr>
          <w:color w:val="000000"/>
          <w:spacing w:val="2"/>
          <w:sz w:val="28"/>
          <w:szCs w:val="28"/>
          <w:shd w:val="clear" w:color="auto" w:fill="FFFFFF"/>
          <w:lang w:val="kk-KZ"/>
        </w:rPr>
        <w:t xml:space="preserve"> </w:t>
      </w:r>
    </w:p>
    <w:p w:rsidR="009038BE" w:rsidRPr="000E251D" w:rsidRDefault="009038BE" w:rsidP="004F54C1">
      <w:pPr>
        <w:numPr>
          <w:ilvl w:val="0"/>
          <w:numId w:val="27"/>
        </w:numPr>
        <w:spacing w:before="240" w:after="240" w:line="240" w:lineRule="auto"/>
        <w:jc w:val="both"/>
        <w:rPr>
          <w:rFonts w:ascii="Times New Roman" w:eastAsia="Times New Roman" w:hAnsi="Times New Roman" w:cs="Times New Roman"/>
          <w:b/>
          <w:i/>
          <w:color w:val="020301"/>
          <w:sz w:val="28"/>
          <w:szCs w:val="28"/>
          <w:lang w:val="kk-KZ"/>
        </w:rPr>
      </w:pPr>
      <w:r w:rsidRPr="007A7780">
        <w:rPr>
          <w:rFonts w:ascii="Times New Roman" w:eastAsia="Times New Roman" w:hAnsi="Times New Roman" w:cs="Times New Roman"/>
          <w:b/>
          <w:i/>
          <w:color w:val="020301"/>
          <w:sz w:val="28"/>
          <w:szCs w:val="28"/>
          <w:lang w:val="kk-KZ"/>
        </w:rPr>
        <w:t>Инновациялық жобалар</w:t>
      </w:r>
      <w:r w:rsidRPr="00754F9C">
        <w:rPr>
          <w:rFonts w:ascii="Times New Roman" w:eastAsia="Times New Roman" w:hAnsi="Times New Roman" w:cs="Times New Roman"/>
          <w:b/>
          <w:i/>
          <w:color w:val="020301"/>
          <w:sz w:val="28"/>
          <w:szCs w:val="28"/>
          <w:lang w:val="kk-KZ"/>
        </w:rPr>
        <w:t xml:space="preserve">: </w:t>
      </w:r>
      <w:r w:rsidRPr="007A7780">
        <w:rPr>
          <w:rFonts w:ascii="Times New Roman" w:eastAsia="Times New Roman" w:hAnsi="Times New Roman" w:cs="Times New Roman"/>
          <w:b/>
          <w:i/>
          <w:color w:val="020301"/>
          <w:sz w:val="28"/>
          <w:szCs w:val="28"/>
          <w:lang w:val="kk-KZ"/>
        </w:rPr>
        <w:t>Сабақты зерттеу (AR, LS)</w:t>
      </w:r>
      <w:r w:rsidR="009B43CB">
        <w:rPr>
          <w:rFonts w:ascii="Times New Roman" w:eastAsia="Times New Roman" w:hAnsi="Times New Roman" w:cs="Times New Roman"/>
          <w:b/>
          <w:i/>
          <w:color w:val="020301"/>
          <w:sz w:val="28"/>
          <w:szCs w:val="28"/>
          <w:lang w:val="kk-KZ"/>
        </w:rPr>
        <w:t xml:space="preserve"> </w:t>
      </w:r>
      <w:r w:rsidR="009B43CB" w:rsidRPr="000E251D">
        <w:rPr>
          <w:rFonts w:ascii="Times New Roman" w:hAnsi="Times New Roman" w:cs="Times New Roman"/>
          <w:b/>
          <w:bCs/>
          <w:color w:val="202122"/>
          <w:sz w:val="28"/>
          <w:szCs w:val="28"/>
          <w:shd w:val="clear" w:color="auto" w:fill="FFFFFF"/>
          <w:lang w:val="kk-KZ"/>
        </w:rPr>
        <w:t>Педагогикалық инновация</w:t>
      </w:r>
      <w:r w:rsidR="009B43CB" w:rsidRPr="000E251D">
        <w:rPr>
          <w:rFonts w:ascii="Times New Roman" w:hAnsi="Times New Roman" w:cs="Times New Roman"/>
          <w:color w:val="202122"/>
          <w:sz w:val="28"/>
          <w:szCs w:val="28"/>
          <w:shd w:val="clear" w:color="auto" w:fill="FFFFFF"/>
          <w:lang w:val="kk-KZ"/>
        </w:rPr>
        <w:t> - баланың жеке тұлғасының қалыптасу процесінің мәдени дәстүріндегі басқа концепциямен байланысты, білім беру процесіне деген басқа көзқараспен және жолмен байланысты білім беру іс-әрекеті</w:t>
      </w:r>
      <w:r w:rsidR="000E251D" w:rsidRPr="000E251D">
        <w:rPr>
          <w:rFonts w:ascii="Times New Roman" w:hAnsi="Times New Roman" w:cs="Times New Roman"/>
          <w:color w:val="202122"/>
          <w:sz w:val="28"/>
          <w:szCs w:val="28"/>
          <w:shd w:val="clear" w:color="auto" w:fill="FFFFFF"/>
          <w:lang w:val="kk-KZ"/>
        </w:rPr>
        <w:t xml:space="preserve">н зерделейді. </w:t>
      </w:r>
      <w:r w:rsidR="000E251D" w:rsidRPr="000E251D">
        <w:rPr>
          <w:rFonts w:ascii="Times New Roman" w:hAnsi="Times New Roman" w:cs="Times New Roman"/>
          <w:color w:val="333333"/>
          <w:sz w:val="28"/>
          <w:szCs w:val="28"/>
          <w:shd w:val="clear" w:color="auto" w:fill="FFFFFF"/>
          <w:lang w:val="kk-KZ"/>
        </w:rPr>
        <w:t xml:space="preserve">Мектеп өміріне еніп отырған жаңа технологиялардың ерекшелігі - өсіп келе жатқан тұлғаны жан-жақты дамыту. Инновациялық білімді дамыту, өзгеріс енгізу, жаңа идеялар мен жаңалықтарды өмірге әкелу. Бұрынғы оқушы тек қана тыңдаушы, орындаушы болып келсе, ал қазіргі өздігінен білім іздейтін жеке тұлға екендігіне ерекше мән береміз. </w:t>
      </w:r>
      <w:r w:rsidR="00015A4E">
        <w:rPr>
          <w:rFonts w:ascii="Times New Roman" w:hAnsi="Times New Roman" w:cs="Times New Roman"/>
          <w:color w:val="333333"/>
          <w:sz w:val="28"/>
          <w:szCs w:val="28"/>
          <w:shd w:val="clear" w:color="auto" w:fill="FFFFFF"/>
          <w:lang w:val="kk-KZ"/>
        </w:rPr>
        <w:t>Lesson St</w:t>
      </w:r>
      <w:r w:rsidR="00015A4E" w:rsidRPr="00015A4E">
        <w:rPr>
          <w:rFonts w:ascii="Times New Roman" w:hAnsi="Times New Roman" w:cs="Times New Roman"/>
          <w:color w:val="333333"/>
          <w:sz w:val="28"/>
          <w:szCs w:val="28"/>
          <w:shd w:val="clear" w:color="auto" w:fill="FFFFFF"/>
          <w:lang w:val="kk-KZ"/>
        </w:rPr>
        <w:t>u</w:t>
      </w:r>
      <w:r w:rsidR="000E251D" w:rsidRPr="000E251D">
        <w:rPr>
          <w:rFonts w:ascii="Times New Roman" w:hAnsi="Times New Roman" w:cs="Times New Roman"/>
          <w:color w:val="333333"/>
          <w:sz w:val="28"/>
          <w:szCs w:val="28"/>
          <w:shd w:val="clear" w:color="auto" w:fill="FFFFFF"/>
          <w:lang w:val="kk-KZ"/>
        </w:rPr>
        <w:t>dy – сыныпты зерттеу  нысаны  немесе  түйінді  сипаты: креативтілік пен ғылыми дәлдік. </w:t>
      </w:r>
      <w:r w:rsidR="000E251D" w:rsidRPr="000E251D">
        <w:rPr>
          <w:rFonts w:ascii="Times New Roman" w:hAnsi="Times New Roman" w:cs="Times New Roman"/>
          <w:color w:val="050505"/>
          <w:sz w:val="28"/>
          <w:szCs w:val="28"/>
          <w:shd w:val="clear" w:color="auto" w:fill="FFFFFF"/>
          <w:lang w:val="kk-KZ"/>
        </w:rPr>
        <w:t>«Сабақты зерттеу» (Lesson Study) әдісін мектеп жұмысын бағалау емес, оқу мен оқытуды жақсарту үшін қолданылады.</w:t>
      </w:r>
    </w:p>
    <w:p w:rsidR="00ED2CC0" w:rsidRPr="00ED2CC0" w:rsidRDefault="009038BE" w:rsidP="004F54C1">
      <w:pPr>
        <w:pStyle w:val="ac"/>
        <w:numPr>
          <w:ilvl w:val="0"/>
          <w:numId w:val="31"/>
        </w:numPr>
        <w:shd w:val="clear" w:color="auto" w:fill="FFFFFF"/>
        <w:spacing w:before="0" w:beforeAutospacing="0" w:after="150" w:afterAutospacing="0" w:line="285" w:lineRule="atLeast"/>
        <w:jc w:val="both"/>
        <w:textAlignment w:val="baseline"/>
        <w:rPr>
          <w:color w:val="333333"/>
          <w:sz w:val="28"/>
          <w:szCs w:val="28"/>
          <w:lang w:val="kk-KZ"/>
        </w:rPr>
      </w:pPr>
      <w:r w:rsidRPr="00ED2CC0">
        <w:rPr>
          <w:b/>
          <w:i/>
          <w:color w:val="020301"/>
          <w:sz w:val="28"/>
          <w:szCs w:val="28"/>
          <w:lang w:val="kk-KZ"/>
        </w:rPr>
        <w:lastRenderedPageBreak/>
        <w:t>Жас мамандарға тәлімгерлікті ұйымдастыру</w:t>
      </w:r>
      <w:r w:rsidR="00015A4E" w:rsidRPr="00ED2CC0">
        <w:rPr>
          <w:b/>
          <w:i/>
          <w:color w:val="020301"/>
          <w:sz w:val="28"/>
          <w:szCs w:val="28"/>
          <w:lang w:val="kk-KZ"/>
        </w:rPr>
        <w:t xml:space="preserve">. </w:t>
      </w:r>
      <w:r w:rsidR="00FF21AD" w:rsidRPr="00ED2CC0">
        <w:rPr>
          <w:bCs/>
          <w:sz w:val="28"/>
          <w:szCs w:val="28"/>
          <w:lang w:val="kk-KZ"/>
        </w:rPr>
        <w:t>«Тәлімгерлікті ұйымдастыру қағидаларын және тәлімгерлікті жүзеге асыратын педагогтерге қойылатын талаптарды бекіту туралы»</w:t>
      </w:r>
      <w:r w:rsidR="00FF21AD" w:rsidRPr="00ED2CC0">
        <w:rPr>
          <w:b/>
          <w:bCs/>
          <w:sz w:val="28"/>
          <w:szCs w:val="28"/>
          <w:lang w:val="kk-KZ"/>
        </w:rPr>
        <w:t xml:space="preserve"> </w:t>
      </w:r>
      <w:r w:rsidR="00FF21AD" w:rsidRPr="00ED2CC0">
        <w:rPr>
          <w:spacing w:val="2"/>
          <w:sz w:val="28"/>
          <w:szCs w:val="28"/>
          <w:lang w:val="kk-KZ"/>
        </w:rPr>
        <w:t xml:space="preserve">Қазақстан Республикасы Білім және ғылым министрінің 2020 жылғы 24 сәуірдегі № 160 бұйрығы негізінде іске асырылады. Тәлімгерлік – педагогтің кәсіптік қызметіне алғаш рет кіріскен адамға кәсіптік </w:t>
      </w:r>
      <w:r w:rsidR="00ED2CC0" w:rsidRPr="00ED2CC0">
        <w:rPr>
          <w:spacing w:val="2"/>
          <w:sz w:val="28"/>
          <w:szCs w:val="28"/>
          <w:shd w:val="clear" w:color="auto" w:fill="FFFFFF"/>
          <w:lang w:val="kk-KZ"/>
        </w:rPr>
        <w:t xml:space="preserve">бейімдеу жоспарын жасауға практикалық көмек көрсетеді және оның орындалуын бақылауды қамтамасыз етеді. Тәлімгерлікті ұйымдастыру тәжірибесін зерделейді және қорытады, тәлімгерлікті одан әрі жетілдіру үшін орта білім беру ұйымының басшысына негізделген ұсыныстар енгізеді. </w:t>
      </w:r>
    </w:p>
    <w:p w:rsidR="00ED2CC0" w:rsidRPr="00ED2CC0" w:rsidRDefault="009038BE" w:rsidP="004F54C1">
      <w:pPr>
        <w:pStyle w:val="ac"/>
        <w:numPr>
          <w:ilvl w:val="0"/>
          <w:numId w:val="31"/>
        </w:numPr>
        <w:shd w:val="clear" w:color="auto" w:fill="FFFFFF"/>
        <w:spacing w:before="0" w:beforeAutospacing="0" w:after="150" w:afterAutospacing="0" w:line="285" w:lineRule="atLeast"/>
        <w:jc w:val="both"/>
        <w:textAlignment w:val="baseline"/>
        <w:rPr>
          <w:color w:val="333333"/>
          <w:sz w:val="28"/>
          <w:szCs w:val="28"/>
          <w:lang w:val="kk-KZ"/>
        </w:rPr>
      </w:pPr>
      <w:r w:rsidRPr="00ED2CC0">
        <w:rPr>
          <w:b/>
          <w:i/>
          <w:color w:val="020301"/>
          <w:sz w:val="28"/>
          <w:szCs w:val="28"/>
          <w:lang w:val="kk-KZ"/>
        </w:rPr>
        <w:t>Көшбасшылық және менеджмент</w:t>
      </w:r>
      <w:r w:rsidR="00ED2CC0" w:rsidRPr="00ED2CC0">
        <w:rPr>
          <w:b/>
          <w:i/>
          <w:color w:val="020301"/>
          <w:sz w:val="28"/>
          <w:szCs w:val="28"/>
          <w:lang w:val="kk-KZ"/>
        </w:rPr>
        <w:t xml:space="preserve">. </w:t>
      </w:r>
      <w:r w:rsidR="00ED2CC0" w:rsidRPr="00ED2CC0">
        <w:rPr>
          <w:color w:val="333333"/>
          <w:sz w:val="28"/>
          <w:szCs w:val="28"/>
          <w:lang w:val="kk-KZ"/>
        </w:rPr>
        <w:t>Мектепті тиімді басқару жолдары.</w:t>
      </w:r>
      <w:r w:rsidR="00ED2CC0">
        <w:rPr>
          <w:color w:val="333333"/>
          <w:sz w:val="28"/>
          <w:szCs w:val="28"/>
          <w:lang w:val="kk-KZ"/>
        </w:rPr>
        <w:t xml:space="preserve"> </w:t>
      </w:r>
      <w:r w:rsidR="00ED2CC0">
        <w:rPr>
          <w:color w:val="000000"/>
          <w:sz w:val="28"/>
          <w:szCs w:val="28"/>
          <w:shd w:val="clear" w:color="auto" w:fill="FFFFFF"/>
          <w:lang w:val="kk-KZ"/>
        </w:rPr>
        <w:t>М</w:t>
      </w:r>
      <w:r w:rsidR="00ED2CC0" w:rsidRPr="00ED2CC0">
        <w:rPr>
          <w:color w:val="000000"/>
          <w:sz w:val="28"/>
          <w:szCs w:val="28"/>
          <w:shd w:val="clear" w:color="auto" w:fill="FFFFFF"/>
          <w:lang w:val="kk-KZ"/>
        </w:rPr>
        <w:t>ектеп басшылығы ұжыммен команда ретінде жұмыс істеп, мектепті басқаруда күнделікті оқу мен оқыту процесін бақылап, анализ жасай отырып  алынған деректер негізінде мектептің мықты жақтарын анықтап, олардың қажеттіліктерін белгілей отырып, бүкіл ұжымның жұмысын ұйымдастыруда ескеруі қажет: кадрларды дұрыс таңдау; мектептің педагогикалық ұжымына басшылық ету; мұғалімдердің кәсіби деңгейін көтеруге жағдай жасау; олардың педагогикалық шығармашылығына жол ашу; оқу тәрбие процессінің барысын, оқушылар білімінің сапасы мен жеке тұлға ретінде дамуын, сыныптан тыс жұмыстың мазмұны мен ұйымдастыруын бақылау</w:t>
      </w:r>
      <w:r w:rsidR="001E3478">
        <w:rPr>
          <w:color w:val="000000"/>
          <w:sz w:val="28"/>
          <w:szCs w:val="28"/>
          <w:shd w:val="clear" w:color="auto" w:fill="FFFFFF"/>
          <w:lang w:val="kk-KZ"/>
        </w:rPr>
        <w:t xml:space="preserve"> түрлеріне негізделеді.</w:t>
      </w:r>
    </w:p>
    <w:p w:rsidR="00B15132" w:rsidRPr="00C179DB" w:rsidRDefault="00B15132" w:rsidP="00A015FD">
      <w:pPr>
        <w:ind w:left="851" w:hanging="425"/>
        <w:jc w:val="both"/>
        <w:rPr>
          <w:rFonts w:ascii="Times New Roman" w:hAnsi="Times New Roman" w:cs="Times New Roman"/>
          <w:b/>
          <w:color w:val="000000"/>
          <w:sz w:val="28"/>
          <w:lang w:val="kk-KZ"/>
        </w:rPr>
      </w:pPr>
      <w:r w:rsidRPr="00C179DB">
        <w:rPr>
          <w:rFonts w:ascii="Times New Roman" w:hAnsi="Times New Roman" w:cs="Times New Roman"/>
          <w:b/>
          <w:color w:val="000000"/>
          <w:sz w:val="28"/>
          <w:lang w:val="kk-KZ"/>
        </w:rPr>
        <w:t>3-тарау. Білім беру ұйымдарындағы тәрбие жұмысы. Балалардың құқықтары мен мүдделерін қорғау, қауіпсіз      және  жайлы орта құру</w:t>
      </w:r>
      <w:r w:rsidR="00C179DB">
        <w:rPr>
          <w:rFonts w:ascii="Times New Roman" w:hAnsi="Times New Roman" w:cs="Times New Roman"/>
          <w:b/>
          <w:color w:val="000000"/>
          <w:sz w:val="28"/>
          <w:lang w:val="kk-KZ"/>
        </w:rPr>
        <w:t>.</w:t>
      </w:r>
      <w:r w:rsidRPr="00C179DB">
        <w:rPr>
          <w:rFonts w:ascii="Times New Roman" w:hAnsi="Times New Roman" w:cs="Times New Roman"/>
          <w:b/>
          <w:color w:val="000000"/>
          <w:sz w:val="28"/>
          <w:lang w:val="kk-KZ"/>
        </w:rPr>
        <w:t xml:space="preserve">   </w:t>
      </w:r>
    </w:p>
    <w:p w:rsidR="00A015FD" w:rsidRPr="007D0154" w:rsidRDefault="00A015FD" w:rsidP="00A015FD">
      <w:pPr>
        <w:pStyle w:val="j11"/>
        <w:spacing w:before="0" w:beforeAutospacing="0" w:after="0" w:afterAutospacing="0"/>
        <w:ind w:left="567"/>
        <w:jc w:val="both"/>
        <w:textAlignment w:val="baseline"/>
        <w:rPr>
          <w:color w:val="000000"/>
          <w:sz w:val="28"/>
          <w:szCs w:val="28"/>
          <w:lang w:val="kk-KZ"/>
        </w:rPr>
      </w:pPr>
      <w:r w:rsidRPr="007D0154">
        <w:rPr>
          <w:rStyle w:val="s1"/>
          <w:bCs/>
          <w:sz w:val="28"/>
          <w:szCs w:val="28"/>
          <w:lang w:val="kk-KZ"/>
        </w:rPr>
        <w:t xml:space="preserve">Мектептің тәрбие жұмысы  «Рухани жаңғыру» бағдарламасын іске асыру жағдайындағы тәрбиенің тұжырымдамалық негіздерін қабылдау туралы Қазақстан Республикасы Білім және ғылым министрінің 2019 жылғы 15 сәуірдегі № 145 бұйрығына сәйкес,  </w:t>
      </w:r>
      <w:r w:rsidRPr="007D0154">
        <w:rPr>
          <w:sz w:val="28"/>
          <w:szCs w:val="28"/>
          <w:lang w:val="kk-KZ"/>
        </w:rPr>
        <w:t xml:space="preserve">Қазақстан Республикасында білім беруді және ғылымды дамытудың 2020-2025 жылдарға арналған мемлекеттік бағдарламасына </w:t>
      </w:r>
      <w:r w:rsidRPr="007D0154">
        <w:rPr>
          <w:rStyle w:val="s1"/>
          <w:bCs/>
          <w:sz w:val="28"/>
          <w:szCs w:val="28"/>
          <w:lang w:val="kk-KZ"/>
        </w:rPr>
        <w:t xml:space="preserve">және </w:t>
      </w:r>
      <w:r w:rsidRPr="007D0154">
        <w:rPr>
          <w:sz w:val="28"/>
          <w:szCs w:val="28"/>
          <w:lang w:val="kk-KZ"/>
        </w:rPr>
        <w:t>2022-2023 оқу жылында Қазақстан Республикасының жалпы орта білім беретін мектептерінде</w:t>
      </w:r>
      <w:r w:rsidRPr="007D0154">
        <w:rPr>
          <w:bCs/>
          <w:sz w:val="28"/>
          <w:szCs w:val="28"/>
          <w:lang w:val="kk-KZ"/>
        </w:rPr>
        <w:t xml:space="preserve"> </w:t>
      </w:r>
      <w:r w:rsidRPr="007D0154">
        <w:rPr>
          <w:sz w:val="28"/>
          <w:szCs w:val="28"/>
          <w:lang w:val="kk-KZ"/>
        </w:rPr>
        <w:t xml:space="preserve">оқу процесін ұйымдастырудың ерекшеліктері туралы Әдістемелік нұсқау хатына сәйкес жасалды. </w:t>
      </w:r>
      <w:r w:rsidRPr="007D0154">
        <w:rPr>
          <w:color w:val="000000"/>
          <w:sz w:val="28"/>
          <w:szCs w:val="28"/>
          <w:lang w:val="kk-KZ"/>
        </w:rPr>
        <w:t xml:space="preserve">Тәрбие жұмысының негізгі 8 бағыты мектептің және сынып жетекшінің тәрбие жоспары  сынып сағаттары  арқылы жүзеге асады. </w:t>
      </w:r>
    </w:p>
    <w:p w:rsidR="00A015FD" w:rsidRPr="00A015FD" w:rsidRDefault="00A015FD" w:rsidP="004F54C1">
      <w:pPr>
        <w:pStyle w:val="aa"/>
        <w:numPr>
          <w:ilvl w:val="0"/>
          <w:numId w:val="41"/>
        </w:numPr>
        <w:ind w:left="567"/>
        <w:rPr>
          <w:b/>
          <w:sz w:val="28"/>
          <w:szCs w:val="28"/>
          <w:lang w:val="kk-KZ"/>
        </w:rPr>
      </w:pPr>
      <w:r w:rsidRPr="00A015FD">
        <w:rPr>
          <w:b/>
          <w:sz w:val="28"/>
          <w:szCs w:val="28"/>
          <w:lang w:val="kk-KZ"/>
        </w:rPr>
        <w:t>Тәрбие жұмысының негізгі бағыттары:</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1)Жаңа қазақстандық патриотизм мен азаматтыққа тәрбиелеу, құқықтық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lastRenderedPageBreak/>
        <w:t>2) Рухани-танымдық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3) Ұлттық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4) Отбасылық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5) Еңбек, экономикалық және экологиялық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6) Көпмәдениетті және көркем-эстетикалық тәрбие.</w:t>
      </w:r>
    </w:p>
    <w:p w:rsidR="00A015FD" w:rsidRPr="007D0154" w:rsidRDefault="00A015FD" w:rsidP="00A015FD">
      <w:pPr>
        <w:spacing w:line="240" w:lineRule="auto"/>
        <w:ind w:firstLine="709"/>
        <w:jc w:val="both"/>
        <w:rPr>
          <w:rFonts w:ascii="Times New Roman" w:hAnsi="Times New Roman" w:cs="Times New Roman"/>
          <w:i/>
          <w:sz w:val="28"/>
          <w:szCs w:val="28"/>
          <w:lang w:val="kk-KZ"/>
        </w:rPr>
      </w:pPr>
      <w:r w:rsidRPr="007D0154">
        <w:rPr>
          <w:rFonts w:ascii="Times New Roman" w:hAnsi="Times New Roman" w:cs="Times New Roman"/>
          <w:i/>
          <w:sz w:val="28"/>
          <w:szCs w:val="28"/>
          <w:lang w:val="kk-KZ"/>
        </w:rPr>
        <w:t>7) Зияткерлік тәрбие, ақпараттық мәдениетті тәрбиелеу.</w:t>
      </w:r>
    </w:p>
    <w:p w:rsidR="00A015FD" w:rsidRPr="00A015FD" w:rsidRDefault="00A015FD" w:rsidP="004F54C1">
      <w:pPr>
        <w:pStyle w:val="aa"/>
        <w:numPr>
          <w:ilvl w:val="0"/>
          <w:numId w:val="42"/>
        </w:numPr>
        <w:ind w:left="567" w:hanging="425"/>
        <w:jc w:val="both"/>
        <w:rPr>
          <w:color w:val="000000"/>
          <w:sz w:val="28"/>
          <w:szCs w:val="28"/>
          <w:lang w:val="kk-KZ"/>
        </w:rPr>
      </w:pPr>
      <w:r w:rsidRPr="00A015FD">
        <w:rPr>
          <w:color w:val="000000"/>
          <w:sz w:val="28"/>
          <w:szCs w:val="28"/>
          <w:lang w:val="kk-KZ"/>
        </w:rPr>
        <w:t>Кәмелетке толмағандар арасындағы зорлық-зомбылықтың, балаларға қатыгездікпен қараудың, құқық бұзушылықтар мен қылмыстардың, қадағалаусыз және панасыз қалудың профилактикасы мен алдын алу мәселері өзекті болып қала береді. Балалардың өмір сүруіүшін қауіпсіз және қолайлы жағдайларды қамтамасыз ету, нашақорлыққа, маскүнемдікке, буллингке, зорлық-зомбылыққа қарсы іс-қимыл, балалар ортасында құқық бұзушылықтар мен қылмыстардың алдын алу. Мектепте аптасына бір рет «Қауіпсіздік  сағатын» өткізу. Алдын алу кеңесінде оқушыларға қатысты материалдарды шығарып, ата аналармен тығыз байланыста болып, құқықтық білімдерің арттыру мақсатында құқықтық салада қызмет жасайтын өкілдерімен  кездесулер өткізу; (меморандум жасаған мекемелермен тығыз жұмыс кестесімен жасау). Мектепте медиация қызметін қолға алып, оқушылар, ата-аналар арасында осы бағытқа бейімді адамдарды тарту және жеке медиация кабинет ашу жоспарланады. Өмірлік қиын жағдайда жүрген балаларға және әлеуметтік қауіпті жағдайда қалған отбасыларымен және балалармен аңықтау және жеке профилактикалық жұмысты ұйымдастыру және  жүргізу, осындай топтпағы балалардың құқығын қорғау, өмірліқ қиын жағдайда және әлеуметтік қауіпті жағдайда тұрған әрбір отбасына жеке қөзқарас,атаулы көмек көрсетуді қамтылуы тиіс; Қорғаншылық пен қамқоршылықты қажет ететін, дене мүмкіндіктері шектеулі, девиантты мінез-құлықты, сондай-ақ төтенше  жағдайларға тап болған оқушыларға көмек көрсетуде мұғалімдермен, ата –аналармен, әлеуметтік қызметтердің, отбасылық және жастарды жұмыспен қамту қызметтерінің мамандарымен, қайырымдылық ұйымдарымен және т.б өзара іс қимыл жасайды.</w:t>
      </w:r>
    </w:p>
    <w:p w:rsidR="00A015FD" w:rsidRPr="00A015FD" w:rsidRDefault="00A015FD" w:rsidP="004F54C1">
      <w:pPr>
        <w:pStyle w:val="aa"/>
        <w:numPr>
          <w:ilvl w:val="0"/>
          <w:numId w:val="43"/>
        </w:numPr>
        <w:jc w:val="both"/>
        <w:rPr>
          <w:sz w:val="28"/>
          <w:szCs w:val="28"/>
          <w:lang w:val="kk-KZ"/>
        </w:rPr>
      </w:pPr>
      <w:r w:rsidRPr="00A015FD">
        <w:rPr>
          <w:b/>
          <w:sz w:val="28"/>
          <w:szCs w:val="28"/>
          <w:lang w:val="kk-KZ"/>
        </w:rPr>
        <w:t>Ата-анамен бірлескен тәрбие жұмысы</w:t>
      </w:r>
    </w:p>
    <w:p w:rsidR="00A015FD" w:rsidRPr="00A015FD" w:rsidRDefault="00A015FD" w:rsidP="00A015FD">
      <w:pPr>
        <w:pStyle w:val="aa"/>
        <w:jc w:val="both"/>
        <w:rPr>
          <w:color w:val="000000"/>
          <w:sz w:val="28"/>
          <w:szCs w:val="28"/>
          <w:lang w:val="kk-KZ"/>
        </w:rPr>
      </w:pPr>
      <w:r w:rsidRPr="00A015FD">
        <w:rPr>
          <w:color w:val="000000"/>
          <w:sz w:val="28"/>
          <w:szCs w:val="28"/>
          <w:lang w:val="kk-KZ"/>
        </w:rPr>
        <w:t xml:space="preserve">Мектеп пен отбасы тәрбиесінің  бірлескен ынтымағын  арттыруға бағытталған ата-анамен жұмыс түрлері іске асып келеді. Оның ішінде  «Бақытты отбасы» жобасы, «Оқырмандар отбасы» жобасы,  « Әкелер кеңесі», «Қамқоршылық кеңесі», «Сыныпты бақылау» тәжірибесі, «Шеңбер» ашық диалог алаңы ата-анамен мұғалім арасындағы қарым-қатынасты қалыптастыру мен білім, тәрбие үдерісіндегі кедергілерді </w:t>
      </w:r>
      <w:r w:rsidRPr="00A015FD">
        <w:rPr>
          <w:color w:val="000000"/>
          <w:sz w:val="28"/>
          <w:szCs w:val="28"/>
          <w:lang w:val="kk-KZ"/>
        </w:rPr>
        <w:lastRenderedPageBreak/>
        <w:t xml:space="preserve">бірлесе шешу, ата-аналарға педагогикалық-психологиялық қолдау көрсету мақсатында жүргізіліп келеді. Нәтижесінде: балаға қолайлы орта қалыптастыру,  білім сапасын жетілдіру және мектеп пен отбасында берілетін құндылық тәрбиесін арттыру. </w:t>
      </w:r>
    </w:p>
    <w:p w:rsidR="00A015FD" w:rsidRPr="00A015FD" w:rsidRDefault="00A015FD" w:rsidP="004F54C1">
      <w:pPr>
        <w:pStyle w:val="aa"/>
        <w:numPr>
          <w:ilvl w:val="0"/>
          <w:numId w:val="44"/>
        </w:numPr>
        <w:ind w:left="851"/>
        <w:jc w:val="both"/>
        <w:rPr>
          <w:sz w:val="28"/>
          <w:szCs w:val="28"/>
          <w:lang w:val="kk-KZ"/>
        </w:rPr>
      </w:pPr>
      <w:r w:rsidRPr="00A015FD">
        <w:rPr>
          <w:b/>
          <w:sz w:val="28"/>
          <w:szCs w:val="28"/>
          <w:lang w:val="kk-KZ"/>
        </w:rPr>
        <w:t>«Жас Ұлан» балалар мен жасөспірімдер ұйымы.  Мектеп парламентінің жұмысы</w:t>
      </w:r>
    </w:p>
    <w:p w:rsidR="00A015FD" w:rsidRPr="007D0154" w:rsidRDefault="00A015FD" w:rsidP="00A015FD">
      <w:pPr>
        <w:pStyle w:val="aa"/>
        <w:ind w:left="709"/>
        <w:jc w:val="both"/>
        <w:rPr>
          <w:sz w:val="28"/>
          <w:szCs w:val="28"/>
          <w:lang w:val="kk-KZ"/>
        </w:rPr>
      </w:pPr>
      <w:r w:rsidRPr="007D0154">
        <w:rPr>
          <w:sz w:val="28"/>
          <w:szCs w:val="28"/>
          <w:lang w:val="kk-KZ"/>
        </w:rPr>
        <w:t>Қазақстан Республикасының білім беру ұйымдарында білім алушылардың «Мектеп / студенттік парламент»  өзін-өзі басқару органдарын дамыту тұжырымдамасы «Білім туралы», «Қазақстан Республикасындағы мемлекеттік жастар саясаты туралы» Қазақстан Республикасының заңдары, «Қазақстан 2020: болашаққа жол» 2020 жылға дейінгі мемлекеттік жастар саясатының тұжырымдамасы (екінші кезең - 2016-2020 жылдар),  Жастар жылын өткізу жөніндегі жол картасы негізінде әзірленді.</w:t>
      </w:r>
      <w:r w:rsidRPr="007D0154">
        <w:rPr>
          <w:rStyle w:val="fontstyle01"/>
          <w:rFonts w:ascii="Times New Roman" w:hAnsi="Times New Roman"/>
          <w:lang w:val="kk-KZ"/>
        </w:rPr>
        <w:t xml:space="preserve"> Қазақстан  Республикасында білім беруді және</w:t>
      </w:r>
      <w:r w:rsidRPr="007D0154">
        <w:rPr>
          <w:color w:val="000000"/>
          <w:sz w:val="28"/>
          <w:szCs w:val="28"/>
          <w:lang w:val="kk-KZ"/>
        </w:rPr>
        <w:t xml:space="preserve"> </w:t>
      </w:r>
      <w:r w:rsidRPr="007D0154">
        <w:rPr>
          <w:rStyle w:val="fontstyle01"/>
          <w:rFonts w:ascii="Times New Roman" w:hAnsi="Times New Roman"/>
          <w:lang w:val="kk-KZ"/>
        </w:rPr>
        <w:t>ғылымды дамытудың  2020 – 2025 жылдарға арналған мемлекеттік</w:t>
      </w:r>
      <w:r w:rsidRPr="007D0154">
        <w:rPr>
          <w:color w:val="000000"/>
          <w:sz w:val="28"/>
          <w:szCs w:val="28"/>
          <w:lang w:val="kk-KZ"/>
        </w:rPr>
        <w:t xml:space="preserve"> </w:t>
      </w:r>
      <w:r w:rsidRPr="007D0154">
        <w:rPr>
          <w:rStyle w:val="fontstyle01"/>
          <w:rFonts w:ascii="Times New Roman" w:hAnsi="Times New Roman"/>
          <w:lang w:val="kk-KZ"/>
        </w:rPr>
        <w:t>бағдарламасының   6-міндеті:  Білім алушының зияткерлік, рухани-адамгершілік және физикалық</w:t>
      </w:r>
      <w:r w:rsidRPr="007D0154">
        <w:rPr>
          <w:color w:val="000000"/>
          <w:sz w:val="28"/>
          <w:szCs w:val="28"/>
          <w:lang w:val="kk-KZ"/>
        </w:rPr>
        <w:t xml:space="preserve">  </w:t>
      </w:r>
      <w:r w:rsidRPr="007D0154">
        <w:rPr>
          <w:rStyle w:val="fontstyle01"/>
          <w:rFonts w:ascii="Times New Roman" w:hAnsi="Times New Roman"/>
          <w:lang w:val="kk-KZ"/>
        </w:rPr>
        <w:t xml:space="preserve">дамуын қамтамасыз ету  бағытында көрсетілген. </w:t>
      </w:r>
      <w:r w:rsidRPr="007D0154">
        <w:rPr>
          <w:sz w:val="28"/>
          <w:szCs w:val="28"/>
          <w:lang w:val="kk-KZ"/>
        </w:rPr>
        <w:t>Парламент – оқу-тәрбие процесінің проблемаларын шешуде мектеп, колледж, жоғары оқу орны әкімшілігінің таптырмас көмекшісі.Парламентте оқушылар, студенттер мен педагогтер бірлесіп ынтымақтасуға үйренеді, маңызды мәселелерді шешуде толық құқылы әріптес болады. Парламент – бұл білім алушылардың білім беру ұйымын бірлесіп басқаруға, оқу-тәрбие процесін ұйымдастыру кезіндегі мәселелерді шешуге қатысу нысаны.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b/>
          <w:sz w:val="28"/>
          <w:szCs w:val="28"/>
          <w:lang w:val="kk-KZ"/>
        </w:rPr>
        <w:t>Парламент құрылымы</w:t>
      </w:r>
      <w:r w:rsidRPr="007D0154">
        <w:rPr>
          <w:sz w:val="28"/>
          <w:szCs w:val="28"/>
          <w:lang w:val="kk-KZ"/>
        </w:rPr>
        <w:t xml:space="preserve"> 8 фракциядан тұрады: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1. Құқық және тәртіп фракциясы.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2. Ақпарат фракциясы.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 xml:space="preserve">3. </w:t>
      </w:r>
      <w:r w:rsidRPr="007D0154">
        <w:rPr>
          <w:sz w:val="28"/>
          <w:szCs w:val="28"/>
          <w:lang w:val="ru-RU"/>
        </w:rPr>
        <w:t>Спорт және салауатты өмір салты фракциясы.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 xml:space="preserve">4. Өзін-өзі тану және бақыт фракциясы </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 xml:space="preserve">5. Қамқорлық фракциясы </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 xml:space="preserve">6. Мәдениет және өнер фракциясы </w:t>
      </w:r>
    </w:p>
    <w:p w:rsidR="00A015FD" w:rsidRPr="007D0154" w:rsidRDefault="00A015FD" w:rsidP="00A015FD">
      <w:pPr>
        <w:pStyle w:val="aa"/>
        <w:tabs>
          <w:tab w:val="left" w:pos="851"/>
          <w:tab w:val="left" w:pos="993"/>
          <w:tab w:val="left" w:pos="1134"/>
        </w:tabs>
        <w:ind w:left="709"/>
        <w:jc w:val="both"/>
        <w:outlineLvl w:val="0"/>
        <w:rPr>
          <w:sz w:val="28"/>
          <w:szCs w:val="28"/>
          <w:lang w:val="kk-KZ"/>
        </w:rPr>
      </w:pPr>
      <w:r w:rsidRPr="007D0154">
        <w:rPr>
          <w:sz w:val="28"/>
          <w:szCs w:val="28"/>
          <w:lang w:val="kk-KZ"/>
        </w:rPr>
        <w:t>7. Дебат қозғалысының фракциясы.</w:t>
      </w:r>
    </w:p>
    <w:p w:rsidR="00A015FD" w:rsidRPr="007D0154" w:rsidRDefault="00A015FD" w:rsidP="00A015FD">
      <w:pPr>
        <w:pStyle w:val="aa"/>
        <w:tabs>
          <w:tab w:val="left" w:pos="851"/>
          <w:tab w:val="left" w:pos="993"/>
          <w:tab w:val="left" w:pos="1134"/>
        </w:tabs>
        <w:ind w:left="709"/>
        <w:outlineLvl w:val="0"/>
        <w:rPr>
          <w:sz w:val="28"/>
          <w:szCs w:val="28"/>
          <w:lang w:val="kk-KZ"/>
        </w:rPr>
      </w:pPr>
      <w:r w:rsidRPr="007D0154">
        <w:rPr>
          <w:sz w:val="28"/>
          <w:szCs w:val="28"/>
          <w:lang w:val="kk-KZ"/>
        </w:rPr>
        <w:t>8. Экология және еңбек фракциясы.</w:t>
      </w:r>
    </w:p>
    <w:p w:rsidR="00A015FD" w:rsidRPr="00A015FD" w:rsidRDefault="00A015FD" w:rsidP="004F54C1">
      <w:pPr>
        <w:pStyle w:val="aa"/>
        <w:numPr>
          <w:ilvl w:val="0"/>
          <w:numId w:val="45"/>
        </w:numPr>
        <w:jc w:val="both"/>
        <w:rPr>
          <w:color w:val="000000"/>
          <w:sz w:val="28"/>
          <w:szCs w:val="28"/>
          <w:lang w:val="kk-KZ"/>
        </w:rPr>
      </w:pPr>
      <w:r w:rsidRPr="00A015FD">
        <w:rPr>
          <w:b/>
          <w:sz w:val="28"/>
          <w:szCs w:val="28"/>
          <w:lang w:val="kk-KZ"/>
        </w:rPr>
        <w:t>Сынып жетекшілердің тәрбие жұмысындағы инновациялық технологияларды қолдануы;</w:t>
      </w:r>
    </w:p>
    <w:p w:rsidR="00A015FD" w:rsidRPr="007D0154" w:rsidRDefault="00A015FD" w:rsidP="00A015FD">
      <w:pPr>
        <w:ind w:left="567"/>
        <w:jc w:val="both"/>
        <w:rPr>
          <w:rFonts w:ascii="Times New Roman" w:hAnsi="Times New Roman" w:cs="Times New Roman"/>
          <w:color w:val="000000"/>
          <w:sz w:val="28"/>
          <w:szCs w:val="28"/>
          <w:lang w:val="kk-KZ"/>
        </w:rPr>
      </w:pPr>
      <w:r w:rsidRPr="007D0154">
        <w:rPr>
          <w:rFonts w:ascii="Times New Roman" w:hAnsi="Times New Roman" w:cs="Times New Roman"/>
          <w:color w:val="000000"/>
          <w:sz w:val="28"/>
          <w:szCs w:val="28"/>
          <w:lang w:val="kk-KZ"/>
        </w:rPr>
        <w:lastRenderedPageBreak/>
        <w:t xml:space="preserve">Сынып оқушыларымен тәрбие жұмысын ұйымдастыру барысында инновациялық технологияларды қолдану арқылы оқушылардың бейінін, қызығушылығын арттыруға сынып сағаттарында  түрлі әдіс-тәсілдерді қолданады. Балалардың ойын арқылы белсенділіктерін арттыруда зияткерлік ойындар, жобалар «Оқуға құштар мектеп» кітаптар бұрышы, «Тәуекел топ» сыныптағы тәжірибе, «Тәлімгерлік», «Сабақты зерттеу», «Іс-әркеттегі зерттеу» тәжірибелерін жүзеге асырып келеді. Сынып жетекші тәжірибесіндегі  зерттеулер бірлескен топтарда жоспарланып, талданып, шешу жолдары қарастырылады. </w:t>
      </w:r>
    </w:p>
    <w:p w:rsidR="00A015FD" w:rsidRPr="007D0154" w:rsidRDefault="00A015FD" w:rsidP="004F54C1">
      <w:pPr>
        <w:pStyle w:val="aa"/>
        <w:numPr>
          <w:ilvl w:val="0"/>
          <w:numId w:val="46"/>
        </w:numPr>
        <w:ind w:left="709" w:hanging="283"/>
        <w:jc w:val="both"/>
        <w:rPr>
          <w:color w:val="000000"/>
          <w:sz w:val="28"/>
          <w:szCs w:val="28"/>
          <w:lang w:val="kk-KZ"/>
        </w:rPr>
      </w:pPr>
      <w:r w:rsidRPr="007D0154">
        <w:rPr>
          <w:b/>
          <w:sz w:val="28"/>
          <w:szCs w:val="28"/>
          <w:lang w:val="kk-KZ"/>
        </w:rPr>
        <w:t>“Мен таңдаған жол” кәсіби бағдар беру бағыты</w:t>
      </w:r>
    </w:p>
    <w:p w:rsidR="00A015FD" w:rsidRPr="007D0154" w:rsidRDefault="00A015FD" w:rsidP="00A015FD">
      <w:pPr>
        <w:spacing w:line="240" w:lineRule="auto"/>
        <w:ind w:left="567" w:right="567"/>
        <w:jc w:val="both"/>
        <w:rPr>
          <w:rFonts w:ascii="Times New Roman" w:hAnsi="Times New Roman" w:cs="Times New Roman"/>
          <w:b/>
          <w:sz w:val="28"/>
          <w:szCs w:val="28"/>
          <w:lang w:val="kk-KZ"/>
        </w:rPr>
      </w:pPr>
      <w:r w:rsidRPr="007D0154">
        <w:rPr>
          <w:rFonts w:ascii="Times New Roman" w:hAnsi="Times New Roman" w:cs="Times New Roman"/>
          <w:b/>
          <w:sz w:val="28"/>
          <w:szCs w:val="28"/>
          <w:lang w:val="kk-KZ"/>
        </w:rPr>
        <w:t>Жобаның миссиясы:</w:t>
      </w:r>
      <w:r w:rsidRPr="007D0154">
        <w:rPr>
          <w:rFonts w:ascii="Times New Roman" w:hAnsi="Times New Roman" w:cs="Times New Roman"/>
          <w:sz w:val="28"/>
          <w:szCs w:val="28"/>
          <w:lang w:val="kk-KZ"/>
        </w:rPr>
        <w:t xml:space="preserve"> Мамандық таңдауда жауапкершілікті қалыптастыру,  мамандық түрлері, оқушылар арасында кеңінен дәріптеу және жоғары сынып оқушылары мен ата-аналары арасында мамандық таңдаудың маңыздылығын түсіндіру. Түрлі маман иелерімен сұбат жүргізіп, әрбір кәсіптің қыр-сырын меңгерту арқылы мамандық таңдай білуіне ықпал жаспа, лайфхактар ұсыну, психологиялық кеңестермен бөлісу.</w:t>
      </w:r>
    </w:p>
    <w:p w:rsidR="00A015FD" w:rsidRPr="007D0154" w:rsidRDefault="00A015FD" w:rsidP="00A015FD">
      <w:pPr>
        <w:spacing w:line="240" w:lineRule="auto"/>
        <w:ind w:left="567" w:right="567"/>
        <w:jc w:val="both"/>
        <w:rPr>
          <w:rFonts w:ascii="Times New Roman" w:hAnsi="Times New Roman" w:cs="Times New Roman"/>
          <w:b/>
          <w:sz w:val="28"/>
          <w:szCs w:val="28"/>
          <w:lang w:val="kk-KZ"/>
        </w:rPr>
      </w:pPr>
      <w:r w:rsidRPr="007D0154">
        <w:rPr>
          <w:rFonts w:ascii="Times New Roman" w:hAnsi="Times New Roman" w:cs="Times New Roman"/>
          <w:b/>
          <w:sz w:val="28"/>
          <w:szCs w:val="28"/>
          <w:lang w:val="kk-KZ"/>
        </w:rPr>
        <w:t>Жобаның негізгі бағыттары</w:t>
      </w:r>
    </w:p>
    <w:p w:rsidR="00A015FD" w:rsidRPr="007D0154" w:rsidRDefault="00A015FD" w:rsidP="004F54C1">
      <w:pPr>
        <w:pStyle w:val="aa"/>
        <w:numPr>
          <w:ilvl w:val="0"/>
          <w:numId w:val="40"/>
        </w:numPr>
        <w:ind w:left="567" w:right="567" w:firstLine="0"/>
        <w:jc w:val="both"/>
        <w:rPr>
          <w:bCs/>
          <w:sz w:val="28"/>
          <w:szCs w:val="28"/>
          <w:lang w:val="kk-KZ"/>
        </w:rPr>
      </w:pPr>
      <w:r w:rsidRPr="007D0154">
        <w:rPr>
          <w:bCs/>
          <w:sz w:val="28"/>
          <w:szCs w:val="28"/>
          <w:lang w:val="kk-KZ"/>
        </w:rPr>
        <w:t>«Болашаққа бағдар»: мамандықтар туралы білімін кеңейту, лайфхактар ұсыну;</w:t>
      </w:r>
    </w:p>
    <w:p w:rsidR="00A015FD" w:rsidRPr="007D0154" w:rsidRDefault="00A015FD" w:rsidP="004F54C1">
      <w:pPr>
        <w:pStyle w:val="aa"/>
        <w:numPr>
          <w:ilvl w:val="0"/>
          <w:numId w:val="40"/>
        </w:numPr>
        <w:ind w:left="567" w:right="567" w:firstLine="0"/>
        <w:jc w:val="both"/>
        <w:rPr>
          <w:bCs/>
          <w:sz w:val="28"/>
          <w:szCs w:val="28"/>
          <w:lang w:val="kk-KZ"/>
        </w:rPr>
      </w:pPr>
      <w:r w:rsidRPr="007D0154">
        <w:rPr>
          <w:bCs/>
          <w:sz w:val="28"/>
          <w:szCs w:val="28"/>
          <w:bdr w:val="none" w:sz="0" w:space="0" w:color="auto" w:frame="1"/>
          <w:lang w:val="kk-KZ" w:eastAsia="ru-RU"/>
        </w:rPr>
        <w:t>Кәсіби кеңесші-мамандар тарапынан интервью элементтері негізінде кәсіби кеңес;</w:t>
      </w:r>
    </w:p>
    <w:p w:rsidR="00A015FD" w:rsidRPr="007D0154" w:rsidRDefault="00A015FD" w:rsidP="004F54C1">
      <w:pPr>
        <w:pStyle w:val="aa"/>
        <w:numPr>
          <w:ilvl w:val="0"/>
          <w:numId w:val="40"/>
        </w:numPr>
        <w:ind w:left="567" w:right="567" w:firstLine="0"/>
        <w:jc w:val="both"/>
        <w:rPr>
          <w:bCs/>
          <w:sz w:val="28"/>
          <w:szCs w:val="28"/>
          <w:lang w:val="kk-KZ"/>
        </w:rPr>
      </w:pPr>
      <w:r w:rsidRPr="007D0154">
        <w:rPr>
          <w:bCs/>
          <w:sz w:val="28"/>
          <w:szCs w:val="28"/>
          <w:bdr w:val="none" w:sz="0" w:space="0" w:color="auto" w:frame="1"/>
          <w:lang w:val="kk-KZ" w:eastAsia="ru-RU"/>
        </w:rPr>
        <w:t>Мамандық таңдауда психофизиолог Е.А. Климовтың 5 бағытын негізге алынды;</w:t>
      </w:r>
    </w:p>
    <w:p w:rsidR="00A015FD" w:rsidRPr="007D0154" w:rsidRDefault="00A015FD" w:rsidP="004F54C1">
      <w:pPr>
        <w:pStyle w:val="aa"/>
        <w:numPr>
          <w:ilvl w:val="0"/>
          <w:numId w:val="40"/>
        </w:numPr>
        <w:ind w:left="567" w:right="567" w:firstLine="0"/>
        <w:jc w:val="both"/>
        <w:rPr>
          <w:bCs/>
          <w:sz w:val="28"/>
          <w:szCs w:val="28"/>
          <w:lang w:val="kk-KZ"/>
        </w:rPr>
      </w:pPr>
      <w:r w:rsidRPr="007D0154">
        <w:rPr>
          <w:bCs/>
          <w:sz w:val="28"/>
          <w:szCs w:val="28"/>
          <w:bdr w:val="none" w:sz="0" w:space="0" w:color="auto" w:frame="1"/>
          <w:lang w:val="kk-KZ" w:eastAsia="ru-RU"/>
        </w:rPr>
        <w:t>Мектеп оқушыларының мамандықтар туралы сауаттылықтарын арттыру.</w:t>
      </w:r>
    </w:p>
    <w:p w:rsidR="00A015FD" w:rsidRPr="007D0154" w:rsidRDefault="00A015FD" w:rsidP="00A015FD">
      <w:pPr>
        <w:spacing w:line="240" w:lineRule="auto"/>
        <w:ind w:left="567" w:right="567"/>
        <w:jc w:val="both"/>
        <w:rPr>
          <w:rFonts w:ascii="Times New Roman" w:hAnsi="Times New Roman" w:cs="Times New Roman"/>
          <w:sz w:val="28"/>
          <w:szCs w:val="28"/>
          <w:lang w:val="kk-KZ"/>
        </w:rPr>
      </w:pPr>
      <w:r w:rsidRPr="007D0154">
        <w:rPr>
          <w:rFonts w:ascii="Times New Roman" w:hAnsi="Times New Roman" w:cs="Times New Roman"/>
          <w:sz w:val="28"/>
          <w:szCs w:val="28"/>
          <w:lang w:val="kk-KZ"/>
        </w:rPr>
        <w:t>Бұл жоба жоғары сынып оқушыларының қарым-қатынас, іздену, нақтылы мақсат қою, өз ойларын ашық айту, сараптау, бағалау дағдыларын қалыптастыруға негізделген. Білім алушылар кәсіптер туралы жан-жақты ақпараттарды, кәсіпті таңдау кезеңінде білікті кеңестерді игеріп, есейген шағында қатесіз таңдау жасауына, үлкен нәтижелерге жетуіне ықпал етеді.</w:t>
      </w:r>
    </w:p>
    <w:p w:rsidR="00A015FD" w:rsidRPr="007D0154" w:rsidRDefault="00A015FD" w:rsidP="00A015FD">
      <w:pPr>
        <w:spacing w:line="240" w:lineRule="auto"/>
        <w:ind w:right="567" w:firstLine="567"/>
        <w:jc w:val="both"/>
        <w:rPr>
          <w:rFonts w:ascii="Times New Roman" w:eastAsia="Times New Roman" w:hAnsi="Times New Roman" w:cs="Times New Roman"/>
          <w:b/>
          <w:sz w:val="28"/>
          <w:szCs w:val="28"/>
          <w:bdr w:val="none" w:sz="0" w:space="0" w:color="auto" w:frame="1"/>
          <w:lang w:val="kk-KZ" w:eastAsia="ru-RU"/>
        </w:rPr>
      </w:pPr>
      <w:r w:rsidRPr="007D0154">
        <w:rPr>
          <w:rFonts w:ascii="Times New Roman" w:eastAsia="Times New Roman" w:hAnsi="Times New Roman" w:cs="Times New Roman"/>
          <w:b/>
          <w:sz w:val="28"/>
          <w:szCs w:val="28"/>
          <w:bdr w:val="none" w:sz="0" w:space="0" w:color="auto" w:frame="1"/>
          <w:lang w:val="kk-KZ" w:eastAsia="ru-RU"/>
        </w:rPr>
        <w:t xml:space="preserve">Жобаның өзектілігі: </w:t>
      </w:r>
    </w:p>
    <w:p w:rsidR="00A015FD" w:rsidRPr="007D0154" w:rsidRDefault="00A015FD" w:rsidP="00A015FD">
      <w:pPr>
        <w:spacing w:line="240" w:lineRule="auto"/>
        <w:ind w:left="567" w:right="567"/>
        <w:jc w:val="both"/>
        <w:rPr>
          <w:rFonts w:ascii="Times New Roman" w:eastAsia="Times New Roman" w:hAnsi="Times New Roman" w:cs="Times New Roman"/>
          <w:sz w:val="28"/>
          <w:szCs w:val="28"/>
          <w:bdr w:val="none" w:sz="0" w:space="0" w:color="auto" w:frame="1"/>
          <w:lang w:val="kk-KZ" w:eastAsia="ru-RU"/>
        </w:rPr>
      </w:pPr>
      <w:r w:rsidRPr="007D0154">
        <w:rPr>
          <w:rFonts w:ascii="Times New Roman" w:eastAsia="Times New Roman" w:hAnsi="Times New Roman" w:cs="Times New Roman"/>
          <w:sz w:val="28"/>
          <w:szCs w:val="28"/>
          <w:bdr w:val="none" w:sz="0" w:space="0" w:color="auto" w:frame="1"/>
          <w:lang w:val="kk-KZ" w:eastAsia="ru-RU"/>
        </w:rPr>
        <w:t xml:space="preserve">Қазіргі таңда  кәсіби бағдар беру жұмысының мағынасы ауқымды саланы қамтиды. Жаңа мамандықтар атласы сияқты кәсіби бағдарға жол сілтейтін жобалар қолға алынуда. ХХІ ғасыр сұранысына ие, еліміздің дамуына үлес қосатын мамандықтарды дәріптеу – бүгінгі күннің өзекті тақырыптарының бірі. </w:t>
      </w:r>
      <w:r w:rsidRPr="007D0154">
        <w:rPr>
          <w:rFonts w:ascii="Times New Roman" w:eastAsia="Times New Roman" w:hAnsi="Times New Roman" w:cs="Times New Roman"/>
          <w:sz w:val="28"/>
          <w:szCs w:val="28"/>
          <w:bdr w:val="none" w:sz="0" w:space="0" w:color="auto" w:frame="1"/>
          <w:lang w:val="kk-KZ" w:eastAsia="ru-RU"/>
        </w:rPr>
        <w:lastRenderedPageBreak/>
        <w:t>Сондықтан ақпараттық алаңда қазақ тіліндегі контенттің, әрі оқушылар үшін пайдалы ақпараттың болуы маңызды деп есептейміз.</w:t>
      </w:r>
    </w:p>
    <w:p w:rsidR="00627DBC" w:rsidRPr="00627DBC" w:rsidRDefault="00A015FD" w:rsidP="00627DBC">
      <w:pPr>
        <w:pStyle w:val="aa"/>
        <w:numPr>
          <w:ilvl w:val="0"/>
          <w:numId w:val="47"/>
        </w:numPr>
        <w:ind w:right="567"/>
        <w:jc w:val="both"/>
        <w:rPr>
          <w:sz w:val="28"/>
          <w:szCs w:val="28"/>
          <w:bdr w:val="none" w:sz="0" w:space="0" w:color="auto" w:frame="1"/>
          <w:lang w:val="kk-KZ" w:eastAsia="ru-RU"/>
        </w:rPr>
      </w:pPr>
      <w:r w:rsidRPr="00A015FD">
        <w:rPr>
          <w:b/>
          <w:color w:val="020301"/>
          <w:sz w:val="28"/>
          <w:szCs w:val="28"/>
        </w:rPr>
        <w:t>Инклюзивті  орта мәдениетін құру;</w:t>
      </w:r>
      <w:r w:rsidRPr="00A015FD">
        <w:rPr>
          <w:b/>
          <w:color w:val="020301"/>
          <w:sz w:val="28"/>
          <w:szCs w:val="28"/>
          <w:lang w:val="kk-KZ"/>
        </w:rPr>
        <w:t xml:space="preserve"> </w:t>
      </w:r>
    </w:p>
    <w:p w:rsidR="00A015FD" w:rsidRPr="007D0154" w:rsidRDefault="00A015FD" w:rsidP="00A015FD">
      <w:pPr>
        <w:spacing w:line="240" w:lineRule="auto"/>
        <w:ind w:left="567"/>
        <w:jc w:val="both"/>
        <w:rPr>
          <w:rFonts w:ascii="Times New Roman" w:hAnsi="Times New Roman" w:cs="Times New Roman"/>
          <w:color w:val="000000"/>
          <w:sz w:val="28"/>
          <w:szCs w:val="28"/>
          <w:lang w:val="kk-KZ"/>
        </w:rPr>
      </w:pPr>
      <w:r w:rsidRPr="007D0154">
        <w:rPr>
          <w:rStyle w:val="fontstyle01"/>
          <w:rFonts w:ascii="Times New Roman" w:hAnsi="Times New Roman" w:cs="Times New Roman"/>
          <w:lang w:val="kk-KZ"/>
        </w:rPr>
        <w:t>«Қазақстан Республикасының кейбір</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заңнамалық актілеріне инклюзивті білім беру мәселелері бойынша өзгерістер</w:t>
      </w:r>
      <w:r w:rsidRPr="007D0154">
        <w:rPr>
          <w:rFonts w:ascii="Times New Roman" w:hAnsi="Times New Roman" w:cs="Times New Roman"/>
          <w:sz w:val="28"/>
          <w:szCs w:val="28"/>
          <w:lang w:val="kk-KZ"/>
        </w:rPr>
        <w:t xml:space="preserve"> </w:t>
      </w:r>
      <w:r w:rsidRPr="007D0154">
        <w:rPr>
          <w:rStyle w:val="fontstyle01"/>
          <w:rFonts w:ascii="Times New Roman" w:hAnsi="Times New Roman" w:cs="Times New Roman"/>
          <w:lang w:val="kk-KZ"/>
        </w:rPr>
        <w:t>мен толықтырулар енгізу туралы» Қазақстан Республикасының 2021 жылғы 26</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маусымдағы № 56-VII ҚР Заңын атауға болады, өйткені бұл Заң бекітілгеннен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кейін басқа төрт келесі заңға өзгерістер мен толықтырулар енгізілді: «Мүмкіндігі</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шектеулі балаларды әлеуметтік-медициналық-педагогикалық коррекциялық</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қолдау туралы»; «Білім туралы»; «Бала құқықтары туралы»; «Қазақстан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Республикасындағы мүгедектерді әлеуметтік қорғау туралы»,</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Ы. Алтынсарин атындағы Ұлттық білім академиясының инклюзивті білім</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беру орталығы жүргізген жалпы білім беретін мектептердегі психологиялықпедагогикалық қолдау жүйесін зерттеу нәтижелері жалпы білім беретін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мектептерде инклюзивті білім беруді енгізу туралы көрсетілген. Инклюзивті білім барлық</w:t>
      </w:r>
      <w:r w:rsidRPr="007D0154">
        <w:rPr>
          <w:rFonts w:ascii="Times New Roman" w:hAnsi="Times New Roman" w:cs="Times New Roman"/>
          <w:color w:val="000000"/>
          <w:sz w:val="28"/>
          <w:szCs w:val="28"/>
          <w:lang w:val="kk-KZ"/>
        </w:rPr>
        <w:br/>
      </w:r>
      <w:r w:rsidRPr="007D0154">
        <w:rPr>
          <w:rStyle w:val="fontstyle01"/>
          <w:rFonts w:ascii="Times New Roman" w:hAnsi="Times New Roman" w:cs="Times New Roman"/>
          <w:lang w:val="kk-KZ"/>
        </w:rPr>
        <w:t>балалардың бірге өмір сүруіне, білім алуына, бірігіп ойнауына кепілдік</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береді. Балалардың қабілеттері, таланттары, сондайақ бір-бірінің жеке ерекшеліктері мен қажеттіліктері туралы білуге және</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оларды қабылдауға мүмкіндік береді. Сондай-ақ әлеуметтік құзіреттілікті</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қалыптастыруға және олардың бір-бірімен және айналасындағы әлеммен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қарым-қатынас жасау қабілетіне сенімділік беретін достық қарымқатынасты дамытуына мүмкіндік береді. Барлық балалар бірге оқыған</w:t>
      </w:r>
      <w:r w:rsidRPr="007D0154">
        <w:rPr>
          <w:rFonts w:ascii="Times New Roman" w:hAnsi="Times New Roman" w:cs="Times New Roman"/>
          <w:color w:val="000000"/>
          <w:sz w:val="28"/>
          <w:szCs w:val="28"/>
          <w:lang w:val="kk-KZ"/>
        </w:rPr>
        <w:br/>
      </w:r>
      <w:r w:rsidRPr="007D0154">
        <w:rPr>
          <w:rStyle w:val="fontstyle01"/>
          <w:rFonts w:ascii="Times New Roman" w:hAnsi="Times New Roman" w:cs="Times New Roman"/>
          <w:lang w:val="kk-KZ"/>
        </w:rPr>
        <w:t>кезде мектептерде және жалпы қоғамда мінез-құлықтың жағымды</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өзгерістері байқалады, бұл стигматизацияны азайтуға және мүгедек</w:t>
      </w:r>
      <w:r w:rsidRPr="007D0154">
        <w:rPr>
          <w:rFonts w:ascii="Times New Roman" w:hAnsi="Times New Roman" w:cs="Times New Roman"/>
          <w:color w:val="000000"/>
          <w:sz w:val="28"/>
          <w:szCs w:val="28"/>
          <w:lang w:val="kk-KZ"/>
        </w:rPr>
        <w:br/>
      </w:r>
      <w:r w:rsidRPr="007D0154">
        <w:rPr>
          <w:rStyle w:val="fontstyle01"/>
          <w:rFonts w:ascii="Times New Roman" w:hAnsi="Times New Roman" w:cs="Times New Roman"/>
          <w:lang w:val="kk-KZ"/>
        </w:rPr>
        <w:t xml:space="preserve">балалардың әлеуметтік ортаға қосылуына мүмкіндік береді.  </w:t>
      </w:r>
      <w:r w:rsidRPr="007D0154">
        <w:rPr>
          <w:rFonts w:ascii="Times New Roman" w:hAnsi="Times New Roman" w:cs="Times New Roman"/>
          <w:color w:val="000000"/>
          <w:sz w:val="28"/>
          <w:szCs w:val="28"/>
          <w:lang w:val="kk-KZ"/>
        </w:rPr>
        <w:t xml:space="preserve">Инклюзивті  орта мәдениетін қалыптастыру мүмкіндігі шектеулі балалар мен басқа да оқушыларды бір ортада тәрбиелеу мен білім беру сабақ процесінде және сабақтан тыс уақытта жүргізу жоспарлы іске асады.  </w:t>
      </w:r>
    </w:p>
    <w:p w:rsidR="00A015FD" w:rsidRPr="007D0154" w:rsidRDefault="00A015FD" w:rsidP="004F54C1">
      <w:pPr>
        <w:pStyle w:val="aa"/>
        <w:numPr>
          <w:ilvl w:val="0"/>
          <w:numId w:val="48"/>
        </w:numPr>
        <w:ind w:left="567"/>
        <w:jc w:val="both"/>
        <w:rPr>
          <w:color w:val="000000"/>
          <w:sz w:val="28"/>
          <w:szCs w:val="28"/>
          <w:lang w:val="kk-KZ"/>
        </w:rPr>
      </w:pPr>
      <w:r w:rsidRPr="00A015FD">
        <w:rPr>
          <w:b/>
          <w:color w:val="020301"/>
          <w:sz w:val="28"/>
          <w:szCs w:val="28"/>
          <w:lang w:val="kk-KZ"/>
        </w:rPr>
        <w:t>“Ұшқыр ой”  дебат қозғалысы негізінде «РУХ» дебат қозғалысы</w:t>
      </w:r>
      <w:r>
        <w:rPr>
          <w:color w:val="020301"/>
          <w:sz w:val="28"/>
          <w:szCs w:val="28"/>
          <w:lang w:val="kk-KZ"/>
        </w:rPr>
        <w:t xml:space="preserve">: </w:t>
      </w:r>
      <w:r w:rsidRPr="007D0154">
        <w:rPr>
          <w:rStyle w:val="fontstyle01"/>
          <w:rFonts w:ascii="Times New Roman" w:hAnsi="Times New Roman"/>
          <w:lang w:val="kk-KZ"/>
        </w:rPr>
        <w:t>Қазақстан Республикасында білім беруді және</w:t>
      </w:r>
      <w:r w:rsidRPr="007D0154">
        <w:rPr>
          <w:color w:val="000000"/>
          <w:sz w:val="28"/>
          <w:szCs w:val="28"/>
          <w:lang w:val="kk-KZ"/>
        </w:rPr>
        <w:t xml:space="preserve"> </w:t>
      </w:r>
      <w:r w:rsidRPr="007D0154">
        <w:rPr>
          <w:rStyle w:val="fontstyle01"/>
          <w:rFonts w:ascii="Times New Roman" w:hAnsi="Times New Roman"/>
          <w:lang w:val="kk-KZ"/>
        </w:rPr>
        <w:t>ғылымды дамытудың 2020 – 2025 жылдарға арналған мемлекеттік</w:t>
      </w:r>
      <w:r w:rsidRPr="007D0154">
        <w:rPr>
          <w:color w:val="000000"/>
          <w:sz w:val="28"/>
          <w:szCs w:val="28"/>
          <w:lang w:val="kk-KZ"/>
        </w:rPr>
        <w:t xml:space="preserve"> </w:t>
      </w:r>
      <w:r w:rsidRPr="007D0154">
        <w:rPr>
          <w:rStyle w:val="fontstyle01"/>
          <w:rFonts w:ascii="Times New Roman" w:hAnsi="Times New Roman"/>
          <w:lang w:val="kk-KZ"/>
        </w:rPr>
        <w:t xml:space="preserve">бағдарламасының  </w:t>
      </w:r>
      <w:r w:rsidRPr="007D0154">
        <w:rPr>
          <w:rFonts w:eastAsia="Arial"/>
          <w:bCs/>
          <w:color w:val="000000"/>
          <w:sz w:val="28"/>
          <w:szCs w:val="28"/>
          <w:lang w:val="kk-KZ"/>
        </w:rPr>
        <w:t>2. Сапалы қосымша білім алуға қол жеткізуді арттыру</w:t>
      </w:r>
      <w:r w:rsidRPr="007D0154">
        <w:rPr>
          <w:rFonts w:eastAsia="Arial"/>
          <w:color w:val="000000"/>
          <w:sz w:val="28"/>
          <w:szCs w:val="28"/>
          <w:lang w:val="kk-KZ"/>
        </w:rPr>
        <w:t xml:space="preserve">" бөлімінің  « Қосымша білім беру навигаторы" бағдарламасы аясында  </w:t>
      </w:r>
      <w:r w:rsidRPr="007D0154">
        <w:rPr>
          <w:color w:val="020301"/>
          <w:sz w:val="28"/>
          <w:szCs w:val="28"/>
          <w:lang w:val="kk-KZ"/>
        </w:rPr>
        <w:t xml:space="preserve">ҚР Білім және ғылым  “Ұшқыр ой”  дебат қозғалысы негізінде «РУХ» дебат қозғалысы үш буын негізінде жүргізіледі: орта, жоғары буын және мұғалімдер мен ата-аналар арасындағы дебат ойыны. </w:t>
      </w:r>
      <w:r w:rsidRPr="007D0154">
        <w:rPr>
          <w:color w:val="020301"/>
          <w:sz w:val="28"/>
          <w:szCs w:val="28"/>
          <w:lang w:val="kk-KZ"/>
        </w:rPr>
        <w:lastRenderedPageBreak/>
        <w:t xml:space="preserve">Дебаттың басты мақсаты оқушылардың ой-өрісін кеңйту, білімін тереңдету, сөйлеу қабілеті мен сөздік қорын байыту. Дәлелдер мен деректерге сүйене отырып нақты фактілер барысында білімдерін дамыту. </w:t>
      </w:r>
    </w:p>
    <w:p w:rsidR="00A015FD" w:rsidRPr="007D0154" w:rsidRDefault="00A015FD" w:rsidP="004F54C1">
      <w:pPr>
        <w:pStyle w:val="aa"/>
        <w:numPr>
          <w:ilvl w:val="0"/>
          <w:numId w:val="49"/>
        </w:numPr>
        <w:ind w:left="567" w:hanging="283"/>
        <w:jc w:val="both"/>
        <w:rPr>
          <w:color w:val="000000"/>
          <w:sz w:val="28"/>
          <w:szCs w:val="28"/>
          <w:lang w:val="kk-KZ"/>
        </w:rPr>
      </w:pPr>
      <w:r w:rsidRPr="007D0154">
        <w:rPr>
          <w:b/>
          <w:color w:val="020301"/>
          <w:sz w:val="28"/>
          <w:szCs w:val="28"/>
          <w:lang w:val="kk-KZ"/>
        </w:rPr>
        <w:t xml:space="preserve">Қосымша білім берумен қамту </w:t>
      </w:r>
      <w:r w:rsidRPr="007D0154">
        <w:rPr>
          <w:color w:val="020301"/>
          <w:sz w:val="28"/>
          <w:szCs w:val="28"/>
          <w:lang w:val="kk-KZ"/>
        </w:rPr>
        <w:t>мектептегі оқушылардың дарындылығы мен қабілеттеріне қарай,</w:t>
      </w:r>
      <w:r w:rsidRPr="007D0154">
        <w:rPr>
          <w:b/>
          <w:color w:val="020301"/>
          <w:sz w:val="28"/>
          <w:szCs w:val="28"/>
          <w:lang w:val="kk-KZ"/>
        </w:rPr>
        <w:t xml:space="preserve"> </w:t>
      </w:r>
      <w:r w:rsidRPr="007D0154">
        <w:rPr>
          <w:color w:val="020301"/>
          <w:sz w:val="28"/>
          <w:szCs w:val="28"/>
          <w:lang w:val="kk-KZ"/>
        </w:rPr>
        <w:t>бейімділігі мен қызығушылықтарын арттыру мақсатында қосымша білім беру</w:t>
      </w:r>
      <w:r w:rsidRPr="007D0154">
        <w:rPr>
          <w:color w:val="000000"/>
          <w:sz w:val="28"/>
          <w:szCs w:val="28"/>
          <w:lang w:val="kk-KZ"/>
        </w:rPr>
        <w:t xml:space="preserve"> үйірме, секциялары бар. Олар: вокал, домбыра, хореография, техникалық шығармашылық үйірмелері және қазақша күрес, тоғызқұмалақ, асық ойыны, бест тас ойындары, робототехника, STEM, гидропоника  зертханаларына  65% оқушылар қамтылған.  Оқушылардың шығармашылықтарын дамытуда түрлі конкурстар мен спорттық жарыстарға қатысып, жүлделі орындарға иеленген. </w:t>
      </w:r>
    </w:p>
    <w:p w:rsidR="00A015FD" w:rsidRPr="00A015FD" w:rsidRDefault="00A015FD" w:rsidP="004F54C1">
      <w:pPr>
        <w:pStyle w:val="aa"/>
        <w:numPr>
          <w:ilvl w:val="0"/>
          <w:numId w:val="50"/>
        </w:numPr>
        <w:ind w:left="567" w:hanging="283"/>
        <w:rPr>
          <w:b/>
          <w:color w:val="020301"/>
          <w:sz w:val="28"/>
          <w:szCs w:val="28"/>
        </w:rPr>
      </w:pPr>
      <w:r w:rsidRPr="00A015FD">
        <w:rPr>
          <w:b/>
          <w:color w:val="020301"/>
          <w:sz w:val="28"/>
          <w:szCs w:val="28"/>
        </w:rPr>
        <w:t>Құндылыққа енгізделген білім беру</w:t>
      </w:r>
      <w:r w:rsidRPr="00A015FD">
        <w:rPr>
          <w:b/>
          <w:color w:val="020301"/>
          <w:sz w:val="28"/>
          <w:szCs w:val="28"/>
          <w:lang w:val="kk-KZ"/>
        </w:rPr>
        <w:t xml:space="preserve">. </w:t>
      </w:r>
    </w:p>
    <w:p w:rsidR="00A015FD" w:rsidRPr="007D0154" w:rsidRDefault="00A015FD" w:rsidP="00A015FD">
      <w:pPr>
        <w:spacing w:line="240" w:lineRule="auto"/>
        <w:ind w:left="567"/>
        <w:jc w:val="both"/>
        <w:rPr>
          <w:rStyle w:val="fontstyle01"/>
          <w:rFonts w:ascii="Times New Roman" w:hAnsi="Times New Roman" w:cs="Times New Roman"/>
          <w:lang w:val="kk-KZ"/>
        </w:rPr>
      </w:pPr>
      <w:r w:rsidRPr="007D0154">
        <w:rPr>
          <w:rStyle w:val="fontstyle01"/>
          <w:rFonts w:ascii="Times New Roman" w:hAnsi="Times New Roman" w:cs="Times New Roman"/>
          <w:lang w:val="kk-KZ"/>
        </w:rPr>
        <w:t>Қазақстан Республикасы Білім және ғылым министрлігі</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 xml:space="preserve">Ы. Алтынсарин атындағы Ұлттық білім академиясы,   </w:t>
      </w:r>
      <w:r w:rsidRPr="007D0154">
        <w:rPr>
          <w:rFonts w:ascii="Times New Roman" w:hAnsi="Times New Roman" w:cs="Times New Roman"/>
          <w:sz w:val="28"/>
          <w:szCs w:val="28"/>
          <w:lang w:val="kk-KZ"/>
        </w:rPr>
        <w:t xml:space="preserve"> </w:t>
      </w:r>
      <w:r w:rsidRPr="007D0154">
        <w:rPr>
          <w:rStyle w:val="fontstyle01"/>
          <w:rFonts w:ascii="Times New Roman" w:hAnsi="Times New Roman" w:cs="Times New Roman"/>
          <w:lang w:val="kk-KZ"/>
        </w:rPr>
        <w:t>Қазақстан Республикасында Білім беруді және ғылымды дамытудың</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2020-2025 жылдарға арналған мемлекеттік бағдарламасында мектепте,</w:t>
      </w:r>
      <w:r>
        <w:rPr>
          <w:rStyle w:val="fontstyle01"/>
          <w:rFonts w:ascii="Times New Roman" w:hAnsi="Times New Roman" w:cs="Times New Roman"/>
          <w:lang w:val="kk-KZ"/>
        </w:rPr>
        <w:t xml:space="preserve"> </w:t>
      </w:r>
      <w:r w:rsidRPr="007D0154">
        <w:rPr>
          <w:rStyle w:val="fontstyle01"/>
          <w:rFonts w:ascii="Times New Roman" w:hAnsi="Times New Roman" w:cs="Times New Roman"/>
          <w:lang w:val="kk-KZ"/>
        </w:rPr>
        <w:t>мәдениетте, мінез-құлықта және басқалармен қарым-қатынаста көрініс табатын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құндылыққа бағдарланған тәсіл көрсетілген. Педагогтің міндеті жеке тұлғаның сапалы білім алуын қамтамасыз ету,</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оның жеке қабілеттерін дамыту; қазақстандық қоғамның мәдени сан</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алуандығын тануға негізделген білім алушылардың азаматтық өзін-өзі тану,</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патриотизм сезімін тәрбиелеу; жеке, қоғамдық, рухани өмірде және кәсіби</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салада құндылық мұраттарын еркін, саналы, жауапты таңдауға қабілетті</w:t>
      </w:r>
      <w:r w:rsidRPr="007D0154">
        <w:rPr>
          <w:rFonts w:ascii="Times New Roman" w:hAnsi="Times New Roman" w:cs="Times New Roman"/>
          <w:color w:val="000000"/>
          <w:sz w:val="28"/>
          <w:szCs w:val="28"/>
          <w:lang w:val="kk-KZ"/>
        </w:rPr>
        <w:t xml:space="preserve"> </w:t>
      </w:r>
      <w:r w:rsidRPr="007D0154">
        <w:rPr>
          <w:rStyle w:val="fontstyle01"/>
          <w:rFonts w:ascii="Times New Roman" w:hAnsi="Times New Roman" w:cs="Times New Roman"/>
          <w:lang w:val="kk-KZ"/>
        </w:rPr>
        <w:t xml:space="preserve">тұлғаның рухани-адамгершілік қасиеттерін қалыптастыру болып табылады. </w:t>
      </w:r>
    </w:p>
    <w:p w:rsidR="00A015FD" w:rsidRPr="007D0154" w:rsidRDefault="00A015FD" w:rsidP="00A015FD">
      <w:pPr>
        <w:spacing w:line="240" w:lineRule="auto"/>
        <w:ind w:left="567"/>
        <w:jc w:val="both"/>
        <w:rPr>
          <w:rFonts w:ascii="Times New Roman" w:hAnsi="Times New Roman" w:cs="Times New Roman"/>
          <w:sz w:val="28"/>
          <w:szCs w:val="28"/>
          <w:lang w:val="kk-KZ"/>
        </w:rPr>
      </w:pPr>
      <w:r w:rsidRPr="007D0154">
        <w:rPr>
          <w:rStyle w:val="fontstyle01"/>
          <w:rFonts w:ascii="Times New Roman" w:hAnsi="Times New Roman" w:cs="Times New Roman"/>
          <w:lang w:val="kk-KZ"/>
        </w:rPr>
        <w:t xml:space="preserve">Гимназияда құндылыққа негізделген білім беру ортасы сабақ үдерісінде және сыныптың тәрбие жұмыстарында жүзеге асады. Әр айдың құндылық айына арналуы және құндылық тәрбие туралы сыныптан тыс тәрбие жұмыстары, мектеп парламентінің құндылықтар туралы жариялымдары шығарылады. Отбасы тәрбиесі мен мектеп тәрбиесінің бірлескен құндылық бағдары ата-ана мен бірге  баланы тәрбиелеу процесіне жұмылдырылған. Осыған орай ата-аналармен түрлі іс-шаралар, сыныптан тыс жұмыстар  өткізілу жоспар бойынша іске асып отырады. </w:t>
      </w:r>
    </w:p>
    <w:p w:rsidR="00A015FD" w:rsidRPr="007D0154" w:rsidRDefault="00A015FD" w:rsidP="00A015FD">
      <w:pPr>
        <w:spacing w:line="240" w:lineRule="auto"/>
        <w:ind w:left="567"/>
        <w:rPr>
          <w:rFonts w:ascii="Times New Roman" w:hAnsi="Times New Roman" w:cs="Times New Roman"/>
          <w:sz w:val="28"/>
          <w:szCs w:val="28"/>
          <w:lang w:val="kk-KZ"/>
        </w:rPr>
      </w:pPr>
      <w:r w:rsidRPr="007D0154">
        <w:rPr>
          <w:rFonts w:ascii="Times New Roman" w:hAnsi="Times New Roman" w:cs="Times New Roman"/>
          <w:color w:val="000000"/>
          <w:sz w:val="28"/>
          <w:szCs w:val="28"/>
          <w:lang w:val="kk-KZ"/>
        </w:rPr>
        <w:t xml:space="preserve">      </w:t>
      </w:r>
    </w:p>
    <w:p w:rsidR="00627DBC" w:rsidRDefault="00A015FD" w:rsidP="00A015FD">
      <w:pPr>
        <w:spacing w:line="240" w:lineRule="auto"/>
        <w:jc w:val="both"/>
        <w:rPr>
          <w:rFonts w:ascii="Times New Roman" w:hAnsi="Times New Roman" w:cs="Times New Roman"/>
          <w:color w:val="000000"/>
          <w:sz w:val="24"/>
          <w:szCs w:val="24"/>
          <w:lang w:val="kk-KZ"/>
        </w:rPr>
      </w:pPr>
      <w:r w:rsidRPr="005B693C">
        <w:rPr>
          <w:rFonts w:ascii="Times New Roman" w:hAnsi="Times New Roman" w:cs="Times New Roman"/>
          <w:color w:val="000000"/>
          <w:sz w:val="24"/>
          <w:szCs w:val="24"/>
          <w:lang w:val="kk-KZ"/>
        </w:rPr>
        <w:t>     </w:t>
      </w:r>
      <w:bookmarkStart w:id="10" w:name="z338"/>
      <w:bookmarkEnd w:id="9"/>
      <w:r w:rsidR="00C83DF7" w:rsidRPr="00056DD2">
        <w:rPr>
          <w:rFonts w:ascii="Times New Roman" w:hAnsi="Times New Roman" w:cs="Times New Roman"/>
          <w:color w:val="000000"/>
          <w:sz w:val="24"/>
          <w:szCs w:val="24"/>
          <w:lang w:val="kk-KZ"/>
        </w:rPr>
        <w:t xml:space="preserve"> </w:t>
      </w:r>
      <w:bookmarkStart w:id="11" w:name="z349"/>
      <w:bookmarkEnd w:id="10"/>
      <w:r w:rsidR="00C83DF7" w:rsidRPr="00056DD2">
        <w:rPr>
          <w:rFonts w:ascii="Times New Roman" w:hAnsi="Times New Roman" w:cs="Times New Roman"/>
          <w:color w:val="000000"/>
          <w:sz w:val="24"/>
          <w:szCs w:val="24"/>
          <w:lang w:val="kk-KZ"/>
        </w:rPr>
        <w:t xml:space="preserve">      </w:t>
      </w:r>
      <w:bookmarkStart w:id="12" w:name="z351"/>
      <w:bookmarkEnd w:id="11"/>
      <w:r w:rsidR="00C83DF7" w:rsidRPr="00056DD2">
        <w:rPr>
          <w:rFonts w:ascii="Times New Roman" w:hAnsi="Times New Roman" w:cs="Times New Roman"/>
          <w:color w:val="000000"/>
          <w:sz w:val="24"/>
          <w:szCs w:val="24"/>
          <w:lang w:val="kk-KZ"/>
        </w:rPr>
        <w:t xml:space="preserve">    </w:t>
      </w:r>
      <w:bookmarkStart w:id="13" w:name="z364"/>
      <w:bookmarkEnd w:id="12"/>
    </w:p>
    <w:p w:rsidR="00627DBC" w:rsidRDefault="00627DBC" w:rsidP="00A015FD">
      <w:pPr>
        <w:spacing w:line="240" w:lineRule="auto"/>
        <w:jc w:val="both"/>
        <w:rPr>
          <w:rFonts w:ascii="Times New Roman" w:hAnsi="Times New Roman" w:cs="Times New Roman"/>
          <w:color w:val="000000"/>
          <w:sz w:val="24"/>
          <w:szCs w:val="24"/>
          <w:lang w:val="kk-KZ"/>
        </w:rPr>
      </w:pPr>
    </w:p>
    <w:p w:rsidR="00627DBC" w:rsidRDefault="00627DBC" w:rsidP="00A015FD">
      <w:pPr>
        <w:spacing w:line="240" w:lineRule="auto"/>
        <w:jc w:val="both"/>
        <w:rPr>
          <w:rFonts w:ascii="Times New Roman" w:hAnsi="Times New Roman" w:cs="Times New Roman"/>
          <w:color w:val="000000"/>
          <w:sz w:val="24"/>
          <w:szCs w:val="24"/>
          <w:lang w:val="kk-KZ"/>
        </w:rPr>
      </w:pPr>
    </w:p>
    <w:p w:rsidR="00627DBC" w:rsidRDefault="00627DBC" w:rsidP="00A015FD">
      <w:pPr>
        <w:spacing w:line="240" w:lineRule="auto"/>
        <w:jc w:val="both"/>
        <w:rPr>
          <w:rFonts w:ascii="Times New Roman" w:hAnsi="Times New Roman" w:cs="Times New Roman"/>
          <w:color w:val="000000"/>
          <w:sz w:val="24"/>
          <w:szCs w:val="24"/>
          <w:lang w:val="kk-KZ"/>
        </w:rPr>
      </w:pPr>
    </w:p>
    <w:p w:rsidR="00FA4F2B" w:rsidRPr="008B38A2" w:rsidRDefault="00C83DF7" w:rsidP="00A015FD">
      <w:pPr>
        <w:spacing w:line="240" w:lineRule="auto"/>
        <w:jc w:val="both"/>
        <w:rPr>
          <w:rFonts w:ascii="Times New Roman" w:eastAsia="Times New Roman" w:hAnsi="Times New Roman" w:cs="Times New Roman"/>
          <w:b/>
          <w:i/>
          <w:color w:val="020301"/>
          <w:sz w:val="28"/>
          <w:szCs w:val="28"/>
        </w:rPr>
      </w:pPr>
      <w:r w:rsidRPr="00056DD2">
        <w:rPr>
          <w:rFonts w:ascii="Times New Roman" w:hAnsi="Times New Roman" w:cs="Times New Roman"/>
          <w:color w:val="000000"/>
          <w:sz w:val="24"/>
          <w:szCs w:val="24"/>
          <w:lang w:val="kk-KZ"/>
        </w:rPr>
        <w:lastRenderedPageBreak/>
        <w:t> </w:t>
      </w:r>
      <w:bookmarkEnd w:id="13"/>
      <w:r w:rsidR="00F26099" w:rsidRPr="008B38A2">
        <w:rPr>
          <w:rFonts w:ascii="Times New Roman" w:eastAsia="Times New Roman" w:hAnsi="Times New Roman" w:cs="Times New Roman"/>
          <w:b/>
          <w:i/>
          <w:color w:val="020301"/>
          <w:sz w:val="28"/>
          <w:szCs w:val="28"/>
        </w:rPr>
        <w:t>Стратегиялық басымдықтар</w:t>
      </w:r>
    </w:p>
    <w:tbl>
      <w:tblPr>
        <w:tblStyle w:val="a5"/>
        <w:tblW w:w="13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7"/>
        <w:gridCol w:w="2976"/>
        <w:gridCol w:w="4536"/>
        <w:gridCol w:w="4111"/>
      </w:tblGrid>
      <w:tr w:rsidR="00FA4F2B" w:rsidTr="00A015FD">
        <w:trPr>
          <w:trHeight w:val="755"/>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spacing w:before="240" w:after="240"/>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 xml:space="preserve"> </w:t>
            </w:r>
          </w:p>
        </w:tc>
        <w:tc>
          <w:tcPr>
            <w:tcW w:w="29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spacing w:before="240" w:after="2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 xml:space="preserve"> </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spacing w:before="240" w:after="2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Күтілетін нәтиже</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spacing w:before="240" w:after="2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Табыс критерийлері</w:t>
            </w:r>
          </w:p>
        </w:tc>
      </w:tr>
      <w:tr w:rsidR="00FA4F2B" w:rsidTr="00A015FD">
        <w:trPr>
          <w:trHeight w:val="1625"/>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A4F2B" w:rsidRPr="00A015FD" w:rsidRDefault="00F26099" w:rsidP="00A015FD">
            <w:pPr>
              <w:pStyle w:val="ae"/>
            </w:pPr>
            <w:r w:rsidRPr="00A015FD">
              <w:t>Мектеп миссиясы</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A015FD" w:rsidRDefault="00F26099" w:rsidP="00A015FD">
            <w:pPr>
              <w:pStyle w:val="ae"/>
              <w:jc w:val="both"/>
            </w:pPr>
            <w:r w:rsidRPr="00A015FD">
              <w:t>Бақытты бала қаланатын мектеп, әр баладан үміт күтетін білім беру ортасын құрамыз</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A015FD" w:rsidRDefault="00F26099" w:rsidP="00A015FD">
            <w:pPr>
              <w:pStyle w:val="ae"/>
            </w:pPr>
            <w:proofErr w:type="gramStart"/>
            <w:r w:rsidRPr="00A015FD">
              <w:t>Әрбір  білім</w:t>
            </w:r>
            <w:proofErr w:type="gramEnd"/>
            <w:r w:rsidRPr="00A015FD">
              <w:t xml:space="preserve"> алушыға жайлы оқу  ортасы құрылады.</w:t>
            </w:r>
          </w:p>
          <w:p w:rsidR="00FA4F2B" w:rsidRPr="00A015FD" w:rsidRDefault="00F26099" w:rsidP="00A015FD">
            <w:pPr>
              <w:pStyle w:val="ae"/>
            </w:pPr>
            <w:r w:rsidRPr="00A015FD">
              <w:t>Білім алуда тең, қауіпсіз орта қа</w:t>
            </w:r>
            <w:r w:rsidR="007146DF" w:rsidRPr="00A015FD">
              <w:t>л</w:t>
            </w:r>
            <w:r w:rsidRPr="00A015FD">
              <w:t>ыптасады</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A015FD" w:rsidRDefault="00F26099" w:rsidP="00A015FD">
            <w:pPr>
              <w:pStyle w:val="ae"/>
            </w:pPr>
            <w:r w:rsidRPr="00A015FD">
              <w:t>Әр сыныпта, әр сабақта білім алушының жайлы оқу ортасы</w:t>
            </w:r>
          </w:p>
          <w:p w:rsidR="00FA4F2B" w:rsidRPr="00A015FD" w:rsidRDefault="00F26099" w:rsidP="00A015FD">
            <w:pPr>
              <w:pStyle w:val="ae"/>
            </w:pPr>
            <w:r w:rsidRPr="00A015FD">
              <w:t xml:space="preserve"> 50%-85% дейін тұрақталады</w:t>
            </w:r>
          </w:p>
        </w:tc>
      </w:tr>
      <w:tr w:rsidR="00A015FD" w:rsidTr="005940E2">
        <w:trPr>
          <w:trHeight w:val="1625"/>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15FD" w:rsidRPr="007146DF" w:rsidRDefault="00A015FD" w:rsidP="00A015FD">
            <w:pPr>
              <w:spacing w:before="240" w:after="240"/>
              <w:rPr>
                <w:rFonts w:ascii="Times New Roman" w:eastAsia="Times New Roman" w:hAnsi="Times New Roman" w:cs="Times New Roman"/>
                <w:b/>
                <w:color w:val="020301"/>
                <w:sz w:val="24"/>
                <w:szCs w:val="24"/>
              </w:rPr>
            </w:pPr>
            <w:r w:rsidRPr="007146DF">
              <w:rPr>
                <w:rFonts w:ascii="Times New Roman" w:eastAsia="Times New Roman" w:hAnsi="Times New Roman" w:cs="Times New Roman"/>
                <w:b/>
                <w:color w:val="020301"/>
                <w:sz w:val="24"/>
                <w:szCs w:val="24"/>
              </w:rPr>
              <w:t>Болашаққа бағдар</w:t>
            </w:r>
          </w:p>
          <w:p w:rsidR="00A015FD" w:rsidRPr="00A015FD" w:rsidRDefault="00A015FD" w:rsidP="00A015FD">
            <w:pPr>
              <w:pStyle w:val="ae"/>
            </w:pPr>
            <w:r w:rsidRPr="007146DF">
              <w:rPr>
                <w:rFonts w:ascii="Times New Roman" w:eastAsia="Times New Roman" w:hAnsi="Times New Roman" w:cs="Times New Roman"/>
                <w:b/>
                <w:color w:val="020301"/>
                <w:sz w:val="24"/>
                <w:szCs w:val="24"/>
              </w:rPr>
              <w:t>(пайымдау)</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rsidR="00A015FD" w:rsidRPr="00A015FD" w:rsidRDefault="00A015FD" w:rsidP="00627DBC">
            <w:pPr>
              <w:pStyle w:val="ae"/>
              <w:jc w:val="both"/>
            </w:pPr>
            <w:r w:rsidRPr="007146DF">
              <w:rPr>
                <w:rFonts w:ascii="Times New Roman" w:eastAsia="Times New Roman" w:hAnsi="Times New Roman" w:cs="Times New Roman"/>
                <w:color w:val="020301"/>
                <w:sz w:val="24"/>
                <w:szCs w:val="24"/>
              </w:rPr>
              <w:t>Ізгілікті білім беруде мектеп қатарына енеміз</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A015FD" w:rsidRPr="00A015FD" w:rsidRDefault="00A015FD" w:rsidP="00627DBC">
            <w:pPr>
              <w:pStyle w:val="ae"/>
            </w:pPr>
            <w:r w:rsidRPr="007146DF">
              <w:rPr>
                <w:rFonts w:ascii="Times New Roman" w:eastAsia="Times New Roman" w:hAnsi="Times New Roman" w:cs="Times New Roman"/>
                <w:color w:val="020301"/>
                <w:sz w:val="24"/>
                <w:szCs w:val="24"/>
              </w:rPr>
              <w:t>Әрбір педагог ізгілікті педагогикасын меңгерген педагог болады</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A015FD" w:rsidRPr="007146DF" w:rsidRDefault="00A015FD" w:rsidP="005940E2">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Ұжымдағы </w:t>
            </w:r>
            <w:proofErr w:type="gramStart"/>
            <w:r w:rsidRPr="007146DF">
              <w:rPr>
                <w:rFonts w:ascii="Times New Roman" w:eastAsia="Times New Roman" w:hAnsi="Times New Roman" w:cs="Times New Roman"/>
                <w:color w:val="020301"/>
                <w:sz w:val="24"/>
                <w:szCs w:val="24"/>
              </w:rPr>
              <w:t>әрбір  педагог</w:t>
            </w:r>
            <w:proofErr w:type="gramEnd"/>
            <w:r w:rsidRPr="007146DF">
              <w:rPr>
                <w:rFonts w:ascii="Times New Roman" w:eastAsia="Times New Roman" w:hAnsi="Times New Roman" w:cs="Times New Roman"/>
                <w:color w:val="020301"/>
                <w:sz w:val="24"/>
                <w:szCs w:val="24"/>
              </w:rPr>
              <w:t xml:space="preserve"> ізгілік педагогикасын еркін меңгерген педагог</w:t>
            </w:r>
          </w:p>
          <w:p w:rsidR="00627DBC" w:rsidRDefault="00A015FD" w:rsidP="00627DBC">
            <w:pPr>
              <w:spacing w:line="240" w:lineRule="auto"/>
              <w:rPr>
                <w:rFonts w:ascii="Times New Roman" w:eastAsia="Times New Roman" w:hAnsi="Times New Roman" w:cs="Times New Roman"/>
                <w:color w:val="020301"/>
                <w:sz w:val="24"/>
                <w:szCs w:val="24"/>
                <w:lang w:val="kk-KZ"/>
              </w:rPr>
            </w:pPr>
            <w:r w:rsidRPr="007146DF">
              <w:rPr>
                <w:rFonts w:ascii="Times New Roman" w:eastAsia="Times New Roman" w:hAnsi="Times New Roman" w:cs="Times New Roman"/>
                <w:color w:val="020301"/>
                <w:sz w:val="24"/>
                <w:szCs w:val="24"/>
              </w:rPr>
              <w:t>202</w:t>
            </w:r>
            <w:r w:rsidR="00627DBC">
              <w:rPr>
                <w:rFonts w:ascii="Times New Roman" w:eastAsia="Times New Roman" w:hAnsi="Times New Roman" w:cs="Times New Roman"/>
                <w:color w:val="020301"/>
                <w:sz w:val="24"/>
                <w:szCs w:val="24"/>
                <w:lang w:val="kk-KZ"/>
              </w:rPr>
              <w:t>3</w:t>
            </w:r>
            <w:r w:rsidRPr="007146DF">
              <w:rPr>
                <w:rFonts w:ascii="Times New Roman" w:eastAsia="Times New Roman" w:hAnsi="Times New Roman" w:cs="Times New Roman"/>
                <w:color w:val="020301"/>
                <w:sz w:val="24"/>
                <w:szCs w:val="24"/>
              </w:rPr>
              <w:t>-</w:t>
            </w:r>
            <w:r w:rsidR="00627DBC">
              <w:rPr>
                <w:rFonts w:ascii="Times New Roman" w:eastAsia="Times New Roman" w:hAnsi="Times New Roman" w:cs="Times New Roman"/>
                <w:color w:val="020301"/>
                <w:sz w:val="24"/>
                <w:szCs w:val="24"/>
                <w:lang w:val="kk-KZ"/>
              </w:rPr>
              <w:t>20</w:t>
            </w:r>
            <w:r w:rsidRPr="007146DF">
              <w:rPr>
                <w:rFonts w:ascii="Times New Roman" w:eastAsia="Times New Roman" w:hAnsi="Times New Roman" w:cs="Times New Roman"/>
                <w:color w:val="020301"/>
                <w:sz w:val="24"/>
                <w:szCs w:val="24"/>
              </w:rPr>
              <w:t>2</w:t>
            </w:r>
            <w:r w:rsidR="00627DBC">
              <w:rPr>
                <w:rFonts w:ascii="Times New Roman" w:eastAsia="Times New Roman" w:hAnsi="Times New Roman" w:cs="Times New Roman"/>
                <w:color w:val="020301"/>
                <w:sz w:val="24"/>
                <w:szCs w:val="24"/>
                <w:lang w:val="kk-KZ"/>
              </w:rPr>
              <w:t>4</w:t>
            </w:r>
            <w:r w:rsidRPr="007146DF">
              <w:rPr>
                <w:rFonts w:ascii="Times New Roman" w:eastAsia="Times New Roman" w:hAnsi="Times New Roman" w:cs="Times New Roman"/>
                <w:color w:val="020301"/>
                <w:sz w:val="24"/>
                <w:szCs w:val="24"/>
              </w:rPr>
              <w:t>= 50%</w:t>
            </w:r>
          </w:p>
          <w:p w:rsidR="00A015FD" w:rsidRPr="007146DF" w:rsidRDefault="00E60BA6" w:rsidP="00627DBC">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rPr>
              <w:t>20</w:t>
            </w:r>
            <w:r>
              <w:rPr>
                <w:rFonts w:ascii="Times New Roman" w:eastAsia="Times New Roman" w:hAnsi="Times New Roman" w:cs="Times New Roman"/>
                <w:color w:val="020301"/>
                <w:sz w:val="24"/>
                <w:szCs w:val="24"/>
                <w:lang w:val="kk-KZ"/>
              </w:rPr>
              <w:t>2</w:t>
            </w:r>
            <w:r w:rsidR="00627DBC">
              <w:rPr>
                <w:rFonts w:ascii="Times New Roman" w:eastAsia="Times New Roman" w:hAnsi="Times New Roman" w:cs="Times New Roman"/>
                <w:color w:val="020301"/>
                <w:sz w:val="24"/>
                <w:szCs w:val="24"/>
                <w:lang w:val="kk-KZ"/>
              </w:rPr>
              <w:t>4</w:t>
            </w:r>
            <w:r w:rsidR="00627DBC">
              <w:rPr>
                <w:rFonts w:ascii="Times New Roman" w:eastAsia="Times New Roman" w:hAnsi="Times New Roman" w:cs="Times New Roman"/>
                <w:color w:val="020301"/>
                <w:sz w:val="24"/>
                <w:szCs w:val="24"/>
              </w:rPr>
              <w:t>-</w:t>
            </w:r>
            <w:r w:rsidR="00627DBC">
              <w:rPr>
                <w:rFonts w:ascii="Times New Roman" w:eastAsia="Times New Roman" w:hAnsi="Times New Roman" w:cs="Times New Roman"/>
                <w:color w:val="020301"/>
                <w:sz w:val="24"/>
                <w:szCs w:val="24"/>
                <w:lang w:val="kk-KZ"/>
              </w:rPr>
              <w:t>2025</w:t>
            </w:r>
            <w:r w:rsidR="00051BD7">
              <w:rPr>
                <w:rFonts w:ascii="Times New Roman" w:eastAsia="Times New Roman" w:hAnsi="Times New Roman" w:cs="Times New Roman"/>
                <w:color w:val="020301"/>
                <w:sz w:val="24"/>
                <w:szCs w:val="24"/>
              </w:rPr>
              <w:t>=</w:t>
            </w:r>
            <w:r w:rsidR="00051BD7">
              <w:rPr>
                <w:rFonts w:ascii="Times New Roman" w:eastAsia="Times New Roman" w:hAnsi="Times New Roman" w:cs="Times New Roman"/>
                <w:color w:val="020301"/>
                <w:sz w:val="24"/>
                <w:szCs w:val="24"/>
                <w:lang w:val="kk-KZ"/>
              </w:rPr>
              <w:t>6</w:t>
            </w:r>
            <w:r w:rsidR="00A015FD" w:rsidRPr="007146DF">
              <w:rPr>
                <w:rFonts w:ascii="Times New Roman" w:eastAsia="Times New Roman" w:hAnsi="Times New Roman" w:cs="Times New Roman"/>
                <w:color w:val="020301"/>
                <w:sz w:val="24"/>
                <w:szCs w:val="24"/>
              </w:rPr>
              <w:t>0%</w:t>
            </w:r>
          </w:p>
          <w:p w:rsidR="00A015FD" w:rsidRDefault="00E60BA6" w:rsidP="00627DBC">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rPr>
              <w:t>202</w:t>
            </w:r>
            <w:r w:rsidR="00627DBC">
              <w:rPr>
                <w:rFonts w:ascii="Times New Roman" w:eastAsia="Times New Roman" w:hAnsi="Times New Roman" w:cs="Times New Roman"/>
                <w:color w:val="020301"/>
                <w:sz w:val="24"/>
                <w:szCs w:val="24"/>
                <w:lang w:val="kk-KZ"/>
              </w:rPr>
              <w:t>5</w:t>
            </w:r>
            <w:r w:rsidR="00A015FD" w:rsidRPr="007146DF">
              <w:rPr>
                <w:rFonts w:ascii="Times New Roman" w:eastAsia="Times New Roman" w:hAnsi="Times New Roman" w:cs="Times New Roman"/>
                <w:color w:val="020301"/>
                <w:sz w:val="24"/>
                <w:szCs w:val="24"/>
              </w:rPr>
              <w:t>-2</w:t>
            </w:r>
            <w:r w:rsidR="00627DBC">
              <w:rPr>
                <w:rFonts w:ascii="Times New Roman" w:eastAsia="Times New Roman" w:hAnsi="Times New Roman" w:cs="Times New Roman"/>
                <w:color w:val="020301"/>
                <w:sz w:val="24"/>
                <w:szCs w:val="24"/>
                <w:lang w:val="kk-KZ"/>
              </w:rPr>
              <w:t>026</w:t>
            </w:r>
            <w:r w:rsidR="00051BD7">
              <w:rPr>
                <w:rFonts w:ascii="Times New Roman" w:eastAsia="Times New Roman" w:hAnsi="Times New Roman" w:cs="Times New Roman"/>
                <w:color w:val="020301"/>
                <w:sz w:val="24"/>
                <w:szCs w:val="24"/>
              </w:rPr>
              <w:t>=</w:t>
            </w:r>
            <w:r w:rsidR="00051BD7">
              <w:rPr>
                <w:rFonts w:ascii="Times New Roman" w:eastAsia="Times New Roman" w:hAnsi="Times New Roman" w:cs="Times New Roman"/>
                <w:color w:val="020301"/>
                <w:sz w:val="24"/>
                <w:szCs w:val="24"/>
                <w:lang w:val="kk-KZ"/>
              </w:rPr>
              <w:t>70</w:t>
            </w:r>
            <w:r w:rsidR="00A015FD" w:rsidRPr="007146DF">
              <w:rPr>
                <w:rFonts w:ascii="Times New Roman" w:eastAsia="Times New Roman" w:hAnsi="Times New Roman" w:cs="Times New Roman"/>
                <w:color w:val="020301"/>
                <w:sz w:val="24"/>
                <w:szCs w:val="24"/>
              </w:rPr>
              <w:t>%</w:t>
            </w:r>
          </w:p>
          <w:p w:rsidR="00051BD7" w:rsidRPr="00051BD7" w:rsidRDefault="00051BD7" w:rsidP="00627DBC">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2026-2027</w:t>
            </w:r>
            <w:r w:rsidRPr="007146DF">
              <w:rPr>
                <w:rFonts w:ascii="Times New Roman" w:eastAsia="Times New Roman" w:hAnsi="Times New Roman" w:cs="Times New Roman"/>
                <w:color w:val="020301"/>
                <w:sz w:val="24"/>
                <w:szCs w:val="24"/>
              </w:rPr>
              <w:t>=8</w:t>
            </w:r>
            <w:r>
              <w:rPr>
                <w:rFonts w:ascii="Times New Roman" w:eastAsia="Times New Roman" w:hAnsi="Times New Roman" w:cs="Times New Roman"/>
                <w:color w:val="020301"/>
                <w:sz w:val="24"/>
                <w:szCs w:val="24"/>
                <w:lang w:val="kk-KZ"/>
              </w:rPr>
              <w:t>0</w:t>
            </w:r>
            <w:r w:rsidRPr="007146DF">
              <w:rPr>
                <w:rFonts w:ascii="Times New Roman" w:eastAsia="Times New Roman" w:hAnsi="Times New Roman" w:cs="Times New Roman"/>
                <w:color w:val="020301"/>
                <w:sz w:val="24"/>
                <w:szCs w:val="24"/>
              </w:rPr>
              <w:t>%</w:t>
            </w:r>
          </w:p>
          <w:p w:rsidR="00051BD7" w:rsidRPr="00051BD7" w:rsidRDefault="00051BD7" w:rsidP="00627DBC">
            <w:pPr>
              <w:pStyle w:val="ae"/>
              <w:rPr>
                <w:lang w:val="kk-KZ"/>
              </w:rPr>
            </w:pPr>
            <w:r>
              <w:rPr>
                <w:rFonts w:ascii="Times New Roman" w:eastAsia="Times New Roman" w:hAnsi="Times New Roman" w:cs="Times New Roman"/>
                <w:color w:val="020301"/>
                <w:sz w:val="24"/>
                <w:szCs w:val="24"/>
                <w:lang w:val="kk-KZ"/>
              </w:rPr>
              <w:t>2027-2028</w:t>
            </w:r>
            <w:r w:rsidRPr="007146DF">
              <w:rPr>
                <w:rFonts w:ascii="Times New Roman" w:eastAsia="Times New Roman" w:hAnsi="Times New Roman" w:cs="Times New Roman"/>
                <w:color w:val="020301"/>
                <w:sz w:val="24"/>
                <w:szCs w:val="24"/>
              </w:rPr>
              <w:t>=85%</w:t>
            </w:r>
          </w:p>
        </w:tc>
      </w:tr>
      <w:tr w:rsidR="00FA4F2B" w:rsidTr="00A015FD">
        <w:trPr>
          <w:trHeight w:val="7385"/>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A4F2B" w:rsidRPr="009D6C01" w:rsidRDefault="00F26099" w:rsidP="009D6C01">
            <w:pPr>
              <w:spacing w:before="240"/>
              <w:rPr>
                <w:rFonts w:ascii="Times New Roman" w:eastAsia="Times New Roman" w:hAnsi="Times New Roman" w:cs="Times New Roman"/>
                <w:b/>
                <w:i/>
                <w:color w:val="020301"/>
                <w:sz w:val="28"/>
                <w:szCs w:val="28"/>
              </w:rPr>
            </w:pPr>
            <w:r w:rsidRPr="009D6C01">
              <w:rPr>
                <w:rFonts w:ascii="Times New Roman" w:eastAsia="Times New Roman" w:hAnsi="Times New Roman" w:cs="Times New Roman"/>
                <w:b/>
                <w:i/>
                <w:color w:val="020301"/>
                <w:sz w:val="28"/>
                <w:szCs w:val="28"/>
              </w:rPr>
              <w:lastRenderedPageBreak/>
              <w:t xml:space="preserve">   Басымдықтар</w:t>
            </w:r>
          </w:p>
          <w:p w:rsidR="00FA4F2B" w:rsidRDefault="00F26099" w:rsidP="009D6C01">
            <w:pPr>
              <w:spacing w:before="240"/>
              <w:rPr>
                <w:rFonts w:ascii="Times New Roman" w:eastAsia="Times New Roman" w:hAnsi="Times New Roman" w:cs="Times New Roman"/>
                <w:b/>
                <w:color w:val="020301"/>
                <w:sz w:val="28"/>
                <w:szCs w:val="28"/>
              </w:rPr>
            </w:pPr>
            <w:r w:rsidRPr="009D6C01">
              <w:rPr>
                <w:rFonts w:ascii="Times New Roman" w:eastAsia="Times New Roman" w:hAnsi="Times New Roman" w:cs="Times New Roman"/>
                <w:b/>
                <w:i/>
                <w:color w:val="020301"/>
                <w:sz w:val="28"/>
                <w:szCs w:val="28"/>
              </w:rPr>
              <w:t>(мектеп мәселелері)</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Іс-әрекеттегі </w:t>
            </w:r>
            <w:proofErr w:type="gramStart"/>
            <w:r w:rsidRPr="007146DF">
              <w:rPr>
                <w:rFonts w:ascii="Times New Roman" w:eastAsia="Times New Roman" w:hAnsi="Times New Roman" w:cs="Times New Roman"/>
                <w:color w:val="020301"/>
                <w:sz w:val="24"/>
                <w:szCs w:val="24"/>
              </w:rPr>
              <w:t>зерттеуді  оқу</w:t>
            </w:r>
            <w:proofErr w:type="gramEnd"/>
            <w:r w:rsidRPr="007146DF">
              <w:rPr>
                <w:rFonts w:ascii="Times New Roman" w:eastAsia="Times New Roman" w:hAnsi="Times New Roman" w:cs="Times New Roman"/>
                <w:color w:val="020301"/>
                <w:sz w:val="24"/>
                <w:szCs w:val="24"/>
              </w:rPr>
              <w:t xml:space="preserve"> мен оқытудың  сапасын жақсартудың құралы ретінде қолдану</w:t>
            </w: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Құндылықтар негізінде жайлы оқу ортасын құру</w:t>
            </w: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FA4F2B" w:rsidRPr="007146DF" w:rsidRDefault="00FA4F2B">
            <w:pPr>
              <w:spacing w:before="240" w:after="240"/>
              <w:rPr>
                <w:rFonts w:ascii="Times New Roman" w:eastAsia="Times New Roman" w:hAnsi="Times New Roman" w:cs="Times New Roman"/>
                <w:color w:val="020301"/>
                <w:sz w:val="24"/>
                <w:szCs w:val="24"/>
              </w:rPr>
            </w:pPr>
          </w:p>
          <w:p w:rsidR="009D6C01"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Педагогтердің әлеуетін көтеруде рефлексивті-зерттеушілік тәжірибесін жетілдіру</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Әрбір педагог оқыту тәжірибесіне Іс-әрекеттегі </w:t>
            </w:r>
            <w:proofErr w:type="gramStart"/>
            <w:r w:rsidRPr="007146DF">
              <w:rPr>
                <w:rFonts w:ascii="Times New Roman" w:eastAsia="Times New Roman" w:hAnsi="Times New Roman" w:cs="Times New Roman"/>
                <w:color w:val="020301"/>
                <w:sz w:val="24"/>
                <w:szCs w:val="24"/>
              </w:rPr>
              <w:t>зерттеуді  және</w:t>
            </w:r>
            <w:proofErr w:type="gramEnd"/>
            <w:r w:rsidRPr="007146DF">
              <w:rPr>
                <w:rFonts w:ascii="Times New Roman" w:eastAsia="Times New Roman" w:hAnsi="Times New Roman" w:cs="Times New Roman"/>
                <w:color w:val="020301"/>
                <w:sz w:val="24"/>
                <w:szCs w:val="24"/>
              </w:rPr>
              <w:t xml:space="preserve"> Сабақты зерттеуді өзгеріс  құралы ретінде енгізеді</w:t>
            </w:r>
          </w:p>
          <w:p w:rsidR="00FA4F2B" w:rsidRPr="007146DF" w:rsidRDefault="00F26099">
            <w:pPr>
              <w:spacing w:before="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FA4F2B" w:rsidRPr="007146DF" w:rsidRDefault="00F26099">
            <w:pPr>
              <w:spacing w:before="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FA4F2B" w:rsidRPr="007146DF" w:rsidRDefault="00F26099">
            <w:pPr>
              <w:spacing w:before="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Мектеп мәдениетінде </w:t>
            </w:r>
            <w:proofErr w:type="gramStart"/>
            <w:r w:rsidRPr="007146DF">
              <w:rPr>
                <w:rFonts w:ascii="Times New Roman" w:eastAsia="Times New Roman" w:hAnsi="Times New Roman" w:cs="Times New Roman"/>
                <w:color w:val="020301"/>
                <w:sz w:val="24"/>
                <w:szCs w:val="24"/>
              </w:rPr>
              <w:t>ортақ  көзқарасқа</w:t>
            </w:r>
            <w:proofErr w:type="gramEnd"/>
            <w:r w:rsidRPr="007146DF">
              <w:rPr>
                <w:rFonts w:ascii="Times New Roman" w:eastAsia="Times New Roman" w:hAnsi="Times New Roman" w:cs="Times New Roman"/>
                <w:color w:val="020301"/>
                <w:sz w:val="24"/>
                <w:szCs w:val="24"/>
              </w:rPr>
              <w:t>, ортақ құндылыққа бағытталған жайлы орта қалыптасады</w:t>
            </w: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 xml:space="preserve"> </w:t>
            </w:r>
          </w:p>
          <w:p w:rsidR="009D6C01" w:rsidRDefault="009D6C01">
            <w:pPr>
              <w:spacing w:before="240" w:after="240"/>
              <w:rPr>
                <w:rFonts w:ascii="Times New Roman" w:eastAsia="Times New Roman" w:hAnsi="Times New Roman" w:cs="Times New Roman"/>
                <w:color w:val="020301"/>
                <w:sz w:val="24"/>
                <w:szCs w:val="24"/>
              </w:rPr>
            </w:pPr>
          </w:p>
          <w:p w:rsidR="00FA4F2B" w:rsidRPr="007146DF" w:rsidRDefault="00F26099">
            <w:pPr>
              <w:spacing w:before="240" w:after="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Мұғалімдердің кәсіби  дамуына, үздіксіз білім алуына және зерттеу нәтижесінде рефлексивті педагог қалыптасады</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7146DF" w:rsidRDefault="00F26099">
            <w:pPr>
              <w:spacing w:before="240"/>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Зерттеуге негізделген тәжірибе:</w:t>
            </w:r>
          </w:p>
          <w:p w:rsidR="00C42E91" w:rsidRDefault="00C42E91" w:rsidP="00C42E91">
            <w:pPr>
              <w:spacing w:line="240" w:lineRule="auto"/>
              <w:rPr>
                <w:rFonts w:ascii="Times New Roman" w:eastAsia="Times New Roman" w:hAnsi="Times New Roman" w:cs="Times New Roman"/>
                <w:color w:val="020301"/>
                <w:sz w:val="24"/>
                <w:szCs w:val="24"/>
                <w:lang w:val="kk-KZ"/>
              </w:rPr>
            </w:pPr>
            <w:r w:rsidRPr="007146DF">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3</w:t>
            </w:r>
            <w:r w:rsidRPr="007146DF">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4</w:t>
            </w:r>
            <w:r w:rsidRPr="007146DF">
              <w:rPr>
                <w:rFonts w:ascii="Times New Roman" w:eastAsia="Times New Roman" w:hAnsi="Times New Roman" w:cs="Times New Roman"/>
                <w:color w:val="020301"/>
                <w:sz w:val="24"/>
                <w:szCs w:val="24"/>
              </w:rPr>
              <w:t>= 50%</w:t>
            </w:r>
          </w:p>
          <w:p w:rsidR="00C42E91" w:rsidRPr="007146DF"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rPr>
              <w:t>20</w:t>
            </w:r>
            <w:r>
              <w:rPr>
                <w:rFonts w:ascii="Times New Roman" w:eastAsia="Times New Roman" w:hAnsi="Times New Roman" w:cs="Times New Roman"/>
                <w:color w:val="020301"/>
                <w:sz w:val="24"/>
                <w:szCs w:val="24"/>
                <w:lang w:val="kk-KZ"/>
              </w:rPr>
              <w:t>24</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2025</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6</w:t>
            </w:r>
            <w:r w:rsidRPr="007146DF">
              <w:rPr>
                <w:rFonts w:ascii="Times New Roman" w:eastAsia="Times New Roman" w:hAnsi="Times New Roman" w:cs="Times New Roman"/>
                <w:color w:val="020301"/>
                <w:sz w:val="24"/>
                <w:szCs w:val="24"/>
              </w:rPr>
              <w:t>0%</w:t>
            </w:r>
          </w:p>
          <w:p w:rsidR="00C42E91"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5</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026</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70</w:t>
            </w:r>
            <w:r w:rsidRPr="007146DF">
              <w:rPr>
                <w:rFonts w:ascii="Times New Roman" w:eastAsia="Times New Roman" w:hAnsi="Times New Roman" w:cs="Times New Roman"/>
                <w:color w:val="020301"/>
                <w:sz w:val="24"/>
                <w:szCs w:val="24"/>
              </w:rPr>
              <w:t>%</w:t>
            </w:r>
          </w:p>
          <w:p w:rsidR="00C42E91" w:rsidRPr="00051BD7"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2026-2027</w:t>
            </w:r>
            <w:r w:rsidRPr="007146DF">
              <w:rPr>
                <w:rFonts w:ascii="Times New Roman" w:eastAsia="Times New Roman" w:hAnsi="Times New Roman" w:cs="Times New Roman"/>
                <w:color w:val="020301"/>
                <w:sz w:val="24"/>
                <w:szCs w:val="24"/>
              </w:rPr>
              <w:t>=8</w:t>
            </w:r>
            <w:r>
              <w:rPr>
                <w:rFonts w:ascii="Times New Roman" w:eastAsia="Times New Roman" w:hAnsi="Times New Roman" w:cs="Times New Roman"/>
                <w:color w:val="020301"/>
                <w:sz w:val="24"/>
                <w:szCs w:val="24"/>
                <w:lang w:val="kk-KZ"/>
              </w:rPr>
              <w:t>0</w:t>
            </w:r>
            <w:r w:rsidRPr="007146DF">
              <w:rPr>
                <w:rFonts w:ascii="Times New Roman" w:eastAsia="Times New Roman" w:hAnsi="Times New Roman" w:cs="Times New Roman"/>
                <w:color w:val="020301"/>
                <w:sz w:val="24"/>
                <w:szCs w:val="24"/>
              </w:rPr>
              <w:t>%</w:t>
            </w:r>
          </w:p>
          <w:p w:rsidR="00C42E91" w:rsidRDefault="00C42E91" w:rsidP="00C42E91">
            <w:pPr>
              <w:spacing w:line="240" w:lineRule="auto"/>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2027-2028</w:t>
            </w:r>
            <w:r w:rsidRPr="007146DF">
              <w:rPr>
                <w:rFonts w:ascii="Times New Roman" w:eastAsia="Times New Roman" w:hAnsi="Times New Roman" w:cs="Times New Roman"/>
                <w:color w:val="020301"/>
                <w:sz w:val="24"/>
                <w:szCs w:val="24"/>
              </w:rPr>
              <w:t>=85%</w:t>
            </w:r>
          </w:p>
          <w:p w:rsidR="00C42E91" w:rsidRDefault="00C42E91" w:rsidP="00C42E91">
            <w:pPr>
              <w:spacing w:line="240" w:lineRule="auto"/>
              <w:rPr>
                <w:rFonts w:ascii="Times New Roman" w:eastAsia="Times New Roman" w:hAnsi="Times New Roman" w:cs="Times New Roman"/>
                <w:color w:val="020301"/>
                <w:sz w:val="24"/>
                <w:szCs w:val="24"/>
                <w:lang w:val="kk-KZ"/>
              </w:rPr>
            </w:pPr>
          </w:p>
          <w:p w:rsidR="00FA4F2B" w:rsidRPr="007146DF" w:rsidRDefault="00F26099" w:rsidP="00C42E91">
            <w:pPr>
              <w:spacing w:line="240" w:lineRule="auto"/>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Құндылық негізінде білім алу:</w:t>
            </w:r>
          </w:p>
          <w:p w:rsidR="00C42E91" w:rsidRDefault="00C42E91" w:rsidP="00C42E91">
            <w:pPr>
              <w:spacing w:line="240" w:lineRule="auto"/>
              <w:rPr>
                <w:rFonts w:ascii="Times New Roman" w:eastAsia="Times New Roman" w:hAnsi="Times New Roman" w:cs="Times New Roman"/>
                <w:color w:val="020301"/>
                <w:sz w:val="24"/>
                <w:szCs w:val="24"/>
                <w:lang w:val="kk-KZ"/>
              </w:rPr>
            </w:pPr>
            <w:r w:rsidRPr="007146DF">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3</w:t>
            </w:r>
            <w:r w:rsidRPr="007146DF">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4</w:t>
            </w:r>
            <w:r w:rsidRPr="007146DF">
              <w:rPr>
                <w:rFonts w:ascii="Times New Roman" w:eastAsia="Times New Roman" w:hAnsi="Times New Roman" w:cs="Times New Roman"/>
                <w:color w:val="020301"/>
                <w:sz w:val="24"/>
                <w:szCs w:val="24"/>
              </w:rPr>
              <w:t>= 50%</w:t>
            </w:r>
          </w:p>
          <w:p w:rsidR="00C42E91" w:rsidRPr="007146DF"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rPr>
              <w:t>20</w:t>
            </w:r>
            <w:r>
              <w:rPr>
                <w:rFonts w:ascii="Times New Roman" w:eastAsia="Times New Roman" w:hAnsi="Times New Roman" w:cs="Times New Roman"/>
                <w:color w:val="020301"/>
                <w:sz w:val="24"/>
                <w:szCs w:val="24"/>
                <w:lang w:val="kk-KZ"/>
              </w:rPr>
              <w:t>24</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2025</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6</w:t>
            </w:r>
            <w:r w:rsidRPr="007146DF">
              <w:rPr>
                <w:rFonts w:ascii="Times New Roman" w:eastAsia="Times New Roman" w:hAnsi="Times New Roman" w:cs="Times New Roman"/>
                <w:color w:val="020301"/>
                <w:sz w:val="24"/>
                <w:szCs w:val="24"/>
              </w:rPr>
              <w:t>0%</w:t>
            </w:r>
          </w:p>
          <w:p w:rsidR="00C42E91"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5</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026</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70</w:t>
            </w:r>
            <w:r w:rsidRPr="007146DF">
              <w:rPr>
                <w:rFonts w:ascii="Times New Roman" w:eastAsia="Times New Roman" w:hAnsi="Times New Roman" w:cs="Times New Roman"/>
                <w:color w:val="020301"/>
                <w:sz w:val="24"/>
                <w:szCs w:val="24"/>
              </w:rPr>
              <w:t>%</w:t>
            </w:r>
          </w:p>
          <w:p w:rsidR="00C42E91" w:rsidRPr="00051BD7"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2026-2027</w:t>
            </w:r>
            <w:r w:rsidRPr="007146DF">
              <w:rPr>
                <w:rFonts w:ascii="Times New Roman" w:eastAsia="Times New Roman" w:hAnsi="Times New Roman" w:cs="Times New Roman"/>
                <w:color w:val="020301"/>
                <w:sz w:val="24"/>
                <w:szCs w:val="24"/>
              </w:rPr>
              <w:t>=8</w:t>
            </w:r>
            <w:r>
              <w:rPr>
                <w:rFonts w:ascii="Times New Roman" w:eastAsia="Times New Roman" w:hAnsi="Times New Roman" w:cs="Times New Roman"/>
                <w:color w:val="020301"/>
                <w:sz w:val="24"/>
                <w:szCs w:val="24"/>
                <w:lang w:val="kk-KZ"/>
              </w:rPr>
              <w:t>0</w:t>
            </w:r>
            <w:r w:rsidRPr="007146DF">
              <w:rPr>
                <w:rFonts w:ascii="Times New Roman" w:eastAsia="Times New Roman" w:hAnsi="Times New Roman" w:cs="Times New Roman"/>
                <w:color w:val="020301"/>
                <w:sz w:val="24"/>
                <w:szCs w:val="24"/>
              </w:rPr>
              <w:t>%</w:t>
            </w:r>
          </w:p>
          <w:p w:rsidR="00627DBC" w:rsidRDefault="00C42E91" w:rsidP="00C42E91">
            <w:pPr>
              <w:spacing w:line="240" w:lineRule="auto"/>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2027-2028</w:t>
            </w:r>
            <w:r w:rsidRPr="007146DF">
              <w:rPr>
                <w:rFonts w:ascii="Times New Roman" w:eastAsia="Times New Roman" w:hAnsi="Times New Roman" w:cs="Times New Roman"/>
                <w:color w:val="020301"/>
                <w:sz w:val="24"/>
                <w:szCs w:val="24"/>
              </w:rPr>
              <w:t>=85%</w:t>
            </w:r>
          </w:p>
          <w:p w:rsidR="00C42E91" w:rsidRPr="00C42E91" w:rsidRDefault="00C42E91" w:rsidP="00C42E91">
            <w:pPr>
              <w:spacing w:line="240" w:lineRule="auto"/>
              <w:rPr>
                <w:rFonts w:ascii="Times New Roman" w:eastAsia="Times New Roman" w:hAnsi="Times New Roman" w:cs="Times New Roman"/>
                <w:color w:val="020301"/>
                <w:sz w:val="24"/>
                <w:szCs w:val="24"/>
                <w:lang w:val="kk-KZ"/>
              </w:rPr>
            </w:pPr>
          </w:p>
          <w:p w:rsidR="00FA4F2B" w:rsidRPr="007146DF" w:rsidRDefault="00F26099" w:rsidP="00627DBC">
            <w:pPr>
              <w:spacing w:line="240" w:lineRule="auto"/>
              <w:rPr>
                <w:rFonts w:ascii="Times New Roman" w:eastAsia="Times New Roman" w:hAnsi="Times New Roman" w:cs="Times New Roman"/>
                <w:color w:val="020301"/>
                <w:sz w:val="24"/>
                <w:szCs w:val="24"/>
              </w:rPr>
            </w:pPr>
            <w:r w:rsidRPr="007146DF">
              <w:rPr>
                <w:rFonts w:ascii="Times New Roman" w:eastAsia="Times New Roman" w:hAnsi="Times New Roman" w:cs="Times New Roman"/>
                <w:color w:val="020301"/>
                <w:sz w:val="24"/>
                <w:szCs w:val="24"/>
              </w:rPr>
              <w:t>Рефлексивті-зерттеуші педагог:</w:t>
            </w:r>
          </w:p>
          <w:p w:rsidR="00C42E91" w:rsidRDefault="00C42E91" w:rsidP="00C42E91">
            <w:pPr>
              <w:spacing w:line="240" w:lineRule="auto"/>
              <w:rPr>
                <w:rFonts w:ascii="Times New Roman" w:eastAsia="Times New Roman" w:hAnsi="Times New Roman" w:cs="Times New Roman"/>
                <w:color w:val="020301"/>
                <w:sz w:val="24"/>
                <w:szCs w:val="24"/>
                <w:lang w:val="kk-KZ"/>
              </w:rPr>
            </w:pPr>
            <w:r w:rsidRPr="007146DF">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3</w:t>
            </w:r>
            <w:r w:rsidRPr="007146DF">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4</w:t>
            </w:r>
            <w:r w:rsidRPr="007146DF">
              <w:rPr>
                <w:rFonts w:ascii="Times New Roman" w:eastAsia="Times New Roman" w:hAnsi="Times New Roman" w:cs="Times New Roman"/>
                <w:color w:val="020301"/>
                <w:sz w:val="24"/>
                <w:szCs w:val="24"/>
              </w:rPr>
              <w:t>= 50%</w:t>
            </w:r>
          </w:p>
          <w:p w:rsidR="00C42E91" w:rsidRPr="007146DF"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rPr>
              <w:t>20</w:t>
            </w:r>
            <w:r>
              <w:rPr>
                <w:rFonts w:ascii="Times New Roman" w:eastAsia="Times New Roman" w:hAnsi="Times New Roman" w:cs="Times New Roman"/>
                <w:color w:val="020301"/>
                <w:sz w:val="24"/>
                <w:szCs w:val="24"/>
                <w:lang w:val="kk-KZ"/>
              </w:rPr>
              <w:t>24</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2025</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6</w:t>
            </w:r>
            <w:r w:rsidRPr="007146DF">
              <w:rPr>
                <w:rFonts w:ascii="Times New Roman" w:eastAsia="Times New Roman" w:hAnsi="Times New Roman" w:cs="Times New Roman"/>
                <w:color w:val="020301"/>
                <w:sz w:val="24"/>
                <w:szCs w:val="24"/>
              </w:rPr>
              <w:t>0%</w:t>
            </w:r>
          </w:p>
          <w:p w:rsidR="00C42E91"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5</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026</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70</w:t>
            </w:r>
            <w:r w:rsidRPr="007146DF">
              <w:rPr>
                <w:rFonts w:ascii="Times New Roman" w:eastAsia="Times New Roman" w:hAnsi="Times New Roman" w:cs="Times New Roman"/>
                <w:color w:val="020301"/>
                <w:sz w:val="24"/>
                <w:szCs w:val="24"/>
              </w:rPr>
              <w:t>%</w:t>
            </w:r>
          </w:p>
          <w:p w:rsidR="00C42E91" w:rsidRPr="00051BD7"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2026-2027</w:t>
            </w:r>
            <w:r w:rsidRPr="007146DF">
              <w:rPr>
                <w:rFonts w:ascii="Times New Roman" w:eastAsia="Times New Roman" w:hAnsi="Times New Roman" w:cs="Times New Roman"/>
                <w:color w:val="020301"/>
                <w:sz w:val="24"/>
                <w:szCs w:val="24"/>
              </w:rPr>
              <w:t>=8</w:t>
            </w:r>
            <w:r>
              <w:rPr>
                <w:rFonts w:ascii="Times New Roman" w:eastAsia="Times New Roman" w:hAnsi="Times New Roman" w:cs="Times New Roman"/>
                <w:color w:val="020301"/>
                <w:sz w:val="24"/>
                <w:szCs w:val="24"/>
                <w:lang w:val="kk-KZ"/>
              </w:rPr>
              <w:t>0</w:t>
            </w:r>
            <w:r w:rsidRPr="007146DF">
              <w:rPr>
                <w:rFonts w:ascii="Times New Roman" w:eastAsia="Times New Roman" w:hAnsi="Times New Roman" w:cs="Times New Roman"/>
                <w:color w:val="020301"/>
                <w:sz w:val="24"/>
                <w:szCs w:val="24"/>
              </w:rPr>
              <w:t>%</w:t>
            </w:r>
          </w:p>
          <w:p w:rsidR="00FA4F2B" w:rsidRPr="007146DF"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lang w:val="kk-KZ"/>
              </w:rPr>
              <w:t>2027-2028</w:t>
            </w:r>
            <w:r w:rsidRPr="007146DF">
              <w:rPr>
                <w:rFonts w:ascii="Times New Roman" w:eastAsia="Times New Roman" w:hAnsi="Times New Roman" w:cs="Times New Roman"/>
                <w:color w:val="020301"/>
                <w:sz w:val="24"/>
                <w:szCs w:val="24"/>
              </w:rPr>
              <w:t>=85%</w:t>
            </w:r>
          </w:p>
        </w:tc>
      </w:tr>
      <w:tr w:rsidR="00FA4F2B" w:rsidTr="00A015FD">
        <w:trPr>
          <w:trHeight w:val="2375"/>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spacing w:before="240" w:after="240"/>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 xml:space="preserve"> </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9D6C01" w:rsidRDefault="00F26099">
            <w:pPr>
              <w:spacing w:before="240" w:after="240"/>
              <w:rPr>
                <w:rFonts w:ascii="Times New Roman" w:eastAsia="Times New Roman" w:hAnsi="Times New Roman" w:cs="Times New Roman"/>
                <w:color w:val="020301"/>
                <w:sz w:val="24"/>
                <w:szCs w:val="24"/>
              </w:rPr>
            </w:pPr>
            <w:r w:rsidRPr="009D6C01">
              <w:rPr>
                <w:rFonts w:ascii="Times New Roman" w:eastAsia="Times New Roman" w:hAnsi="Times New Roman" w:cs="Times New Roman"/>
                <w:color w:val="020301"/>
                <w:sz w:val="24"/>
                <w:szCs w:val="24"/>
              </w:rPr>
              <w:t xml:space="preserve">  Білімдегі олқылықтарды зерттеу, зерделеу, талдау және шешім қабылдау</w:t>
            </w:r>
          </w:p>
          <w:p w:rsidR="00FA4F2B" w:rsidRPr="009D6C01" w:rsidRDefault="00F26099">
            <w:pPr>
              <w:spacing w:before="240" w:after="240"/>
              <w:jc w:val="center"/>
              <w:rPr>
                <w:rFonts w:ascii="Times New Roman" w:eastAsia="Times New Roman" w:hAnsi="Times New Roman" w:cs="Times New Roman"/>
                <w:color w:val="020301"/>
                <w:sz w:val="24"/>
                <w:szCs w:val="24"/>
              </w:rPr>
            </w:pPr>
            <w:r w:rsidRPr="009D6C01">
              <w:rPr>
                <w:rFonts w:ascii="Times New Roman" w:eastAsia="Times New Roman" w:hAnsi="Times New Roman" w:cs="Times New Roman"/>
                <w:color w:val="020301"/>
                <w:sz w:val="24"/>
                <w:szCs w:val="24"/>
              </w:rPr>
              <w:t xml:space="preserve"> </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9D6C01" w:rsidRDefault="00F26099">
            <w:pPr>
              <w:spacing w:before="240" w:after="240"/>
              <w:jc w:val="center"/>
              <w:rPr>
                <w:rFonts w:ascii="Times New Roman" w:eastAsia="Times New Roman" w:hAnsi="Times New Roman" w:cs="Times New Roman"/>
                <w:color w:val="020301"/>
                <w:sz w:val="24"/>
                <w:szCs w:val="24"/>
              </w:rPr>
            </w:pPr>
            <w:r w:rsidRPr="009D6C01">
              <w:rPr>
                <w:rFonts w:ascii="Times New Roman" w:eastAsia="Times New Roman" w:hAnsi="Times New Roman" w:cs="Times New Roman"/>
                <w:color w:val="020301"/>
                <w:sz w:val="24"/>
                <w:szCs w:val="24"/>
              </w:rPr>
              <w:t>Білім алушылардың  білімдегі олқылықтары зерделеніп, әрбір оқушының сапалы  білім алуына қолдау көрсетіледі</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FA4F2B" w:rsidRPr="009D6C01" w:rsidRDefault="00F26099">
            <w:pPr>
              <w:spacing w:before="240" w:after="240"/>
              <w:jc w:val="center"/>
              <w:rPr>
                <w:rFonts w:ascii="Times New Roman" w:eastAsia="Times New Roman" w:hAnsi="Times New Roman" w:cs="Times New Roman"/>
                <w:color w:val="020301"/>
                <w:sz w:val="24"/>
                <w:szCs w:val="24"/>
              </w:rPr>
            </w:pPr>
            <w:r w:rsidRPr="009D6C01">
              <w:rPr>
                <w:rFonts w:ascii="Times New Roman" w:eastAsia="Times New Roman" w:hAnsi="Times New Roman" w:cs="Times New Roman"/>
                <w:color w:val="020301"/>
                <w:sz w:val="24"/>
                <w:szCs w:val="24"/>
              </w:rPr>
              <w:t>Білім көрсеткіші:</w:t>
            </w:r>
          </w:p>
          <w:p w:rsidR="00C42E91" w:rsidRDefault="00C42E91" w:rsidP="00C42E91">
            <w:pPr>
              <w:spacing w:line="240" w:lineRule="auto"/>
              <w:rPr>
                <w:rFonts w:ascii="Times New Roman" w:eastAsia="Times New Roman" w:hAnsi="Times New Roman" w:cs="Times New Roman"/>
                <w:color w:val="020301"/>
                <w:sz w:val="24"/>
                <w:szCs w:val="24"/>
                <w:lang w:val="kk-KZ"/>
              </w:rPr>
            </w:pPr>
            <w:r w:rsidRPr="007146DF">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3</w:t>
            </w:r>
            <w:r w:rsidRPr="007146DF">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4</w:t>
            </w:r>
            <w:r w:rsidRPr="007146DF">
              <w:rPr>
                <w:rFonts w:ascii="Times New Roman" w:eastAsia="Times New Roman" w:hAnsi="Times New Roman" w:cs="Times New Roman"/>
                <w:color w:val="020301"/>
                <w:sz w:val="24"/>
                <w:szCs w:val="24"/>
              </w:rPr>
              <w:t>= 50%</w:t>
            </w:r>
          </w:p>
          <w:p w:rsidR="00C42E91" w:rsidRPr="007146DF"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rPr>
              <w:t>20</w:t>
            </w:r>
            <w:r>
              <w:rPr>
                <w:rFonts w:ascii="Times New Roman" w:eastAsia="Times New Roman" w:hAnsi="Times New Roman" w:cs="Times New Roman"/>
                <w:color w:val="020301"/>
                <w:sz w:val="24"/>
                <w:szCs w:val="24"/>
                <w:lang w:val="kk-KZ"/>
              </w:rPr>
              <w:t>24</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2025</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6</w:t>
            </w:r>
            <w:r w:rsidRPr="007146DF">
              <w:rPr>
                <w:rFonts w:ascii="Times New Roman" w:eastAsia="Times New Roman" w:hAnsi="Times New Roman" w:cs="Times New Roman"/>
                <w:color w:val="020301"/>
                <w:sz w:val="24"/>
                <w:szCs w:val="24"/>
              </w:rPr>
              <w:t>0%</w:t>
            </w:r>
          </w:p>
          <w:p w:rsidR="00C42E91"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rPr>
              <w:t>202</w:t>
            </w:r>
            <w:r>
              <w:rPr>
                <w:rFonts w:ascii="Times New Roman" w:eastAsia="Times New Roman" w:hAnsi="Times New Roman" w:cs="Times New Roman"/>
                <w:color w:val="020301"/>
                <w:sz w:val="24"/>
                <w:szCs w:val="24"/>
                <w:lang w:val="kk-KZ"/>
              </w:rPr>
              <w:t>5</w:t>
            </w:r>
            <w:r w:rsidRPr="007146DF">
              <w:rPr>
                <w:rFonts w:ascii="Times New Roman" w:eastAsia="Times New Roman" w:hAnsi="Times New Roman" w:cs="Times New Roman"/>
                <w:color w:val="020301"/>
                <w:sz w:val="24"/>
                <w:szCs w:val="24"/>
              </w:rPr>
              <w:t>-2</w:t>
            </w:r>
            <w:r>
              <w:rPr>
                <w:rFonts w:ascii="Times New Roman" w:eastAsia="Times New Roman" w:hAnsi="Times New Roman" w:cs="Times New Roman"/>
                <w:color w:val="020301"/>
                <w:sz w:val="24"/>
                <w:szCs w:val="24"/>
                <w:lang w:val="kk-KZ"/>
              </w:rPr>
              <w:t>026</w:t>
            </w:r>
            <w:r>
              <w:rPr>
                <w:rFonts w:ascii="Times New Roman" w:eastAsia="Times New Roman" w:hAnsi="Times New Roman" w:cs="Times New Roman"/>
                <w:color w:val="020301"/>
                <w:sz w:val="24"/>
                <w:szCs w:val="24"/>
              </w:rPr>
              <w:t>=</w:t>
            </w:r>
            <w:r>
              <w:rPr>
                <w:rFonts w:ascii="Times New Roman" w:eastAsia="Times New Roman" w:hAnsi="Times New Roman" w:cs="Times New Roman"/>
                <w:color w:val="020301"/>
                <w:sz w:val="24"/>
                <w:szCs w:val="24"/>
                <w:lang w:val="kk-KZ"/>
              </w:rPr>
              <w:t>70</w:t>
            </w:r>
            <w:r w:rsidRPr="007146DF">
              <w:rPr>
                <w:rFonts w:ascii="Times New Roman" w:eastAsia="Times New Roman" w:hAnsi="Times New Roman" w:cs="Times New Roman"/>
                <w:color w:val="020301"/>
                <w:sz w:val="24"/>
                <w:szCs w:val="24"/>
              </w:rPr>
              <w:t>%</w:t>
            </w:r>
          </w:p>
          <w:p w:rsidR="00C42E91" w:rsidRPr="00051BD7" w:rsidRDefault="00C42E91" w:rsidP="00C42E91">
            <w:pPr>
              <w:pStyle w:val="ae"/>
              <w:rPr>
                <w:rFonts w:ascii="Times New Roman" w:eastAsia="Times New Roman" w:hAnsi="Times New Roman" w:cs="Times New Roman"/>
                <w:color w:val="020301"/>
                <w:sz w:val="24"/>
                <w:szCs w:val="24"/>
                <w:lang w:val="kk-KZ"/>
              </w:rPr>
            </w:pPr>
            <w:r>
              <w:rPr>
                <w:rFonts w:ascii="Times New Roman" w:eastAsia="Times New Roman" w:hAnsi="Times New Roman" w:cs="Times New Roman"/>
                <w:color w:val="020301"/>
                <w:sz w:val="24"/>
                <w:szCs w:val="24"/>
                <w:lang w:val="kk-KZ"/>
              </w:rPr>
              <w:t>2026-2027</w:t>
            </w:r>
            <w:r w:rsidRPr="007146DF">
              <w:rPr>
                <w:rFonts w:ascii="Times New Roman" w:eastAsia="Times New Roman" w:hAnsi="Times New Roman" w:cs="Times New Roman"/>
                <w:color w:val="020301"/>
                <w:sz w:val="24"/>
                <w:szCs w:val="24"/>
              </w:rPr>
              <w:t>=8</w:t>
            </w:r>
            <w:r>
              <w:rPr>
                <w:rFonts w:ascii="Times New Roman" w:eastAsia="Times New Roman" w:hAnsi="Times New Roman" w:cs="Times New Roman"/>
                <w:color w:val="020301"/>
                <w:sz w:val="24"/>
                <w:szCs w:val="24"/>
                <w:lang w:val="kk-KZ"/>
              </w:rPr>
              <w:t>0</w:t>
            </w:r>
            <w:r w:rsidRPr="007146DF">
              <w:rPr>
                <w:rFonts w:ascii="Times New Roman" w:eastAsia="Times New Roman" w:hAnsi="Times New Roman" w:cs="Times New Roman"/>
                <w:color w:val="020301"/>
                <w:sz w:val="24"/>
                <w:szCs w:val="24"/>
              </w:rPr>
              <w:t>%</w:t>
            </w:r>
          </w:p>
          <w:p w:rsidR="00FA4F2B" w:rsidRPr="009D6C01" w:rsidRDefault="00C42E91" w:rsidP="00C42E91">
            <w:pPr>
              <w:spacing w:line="240" w:lineRule="auto"/>
              <w:rPr>
                <w:rFonts w:ascii="Times New Roman" w:eastAsia="Times New Roman" w:hAnsi="Times New Roman" w:cs="Times New Roman"/>
                <w:color w:val="020301"/>
                <w:sz w:val="24"/>
                <w:szCs w:val="24"/>
              </w:rPr>
            </w:pPr>
            <w:r>
              <w:rPr>
                <w:rFonts w:ascii="Times New Roman" w:eastAsia="Times New Roman" w:hAnsi="Times New Roman" w:cs="Times New Roman"/>
                <w:color w:val="020301"/>
                <w:sz w:val="24"/>
                <w:szCs w:val="24"/>
                <w:lang w:val="kk-KZ"/>
              </w:rPr>
              <w:t>2027-2028</w:t>
            </w:r>
            <w:r w:rsidRPr="007146DF">
              <w:rPr>
                <w:rFonts w:ascii="Times New Roman" w:eastAsia="Times New Roman" w:hAnsi="Times New Roman" w:cs="Times New Roman"/>
                <w:color w:val="020301"/>
                <w:sz w:val="24"/>
                <w:szCs w:val="24"/>
              </w:rPr>
              <w:t>=85%</w:t>
            </w:r>
          </w:p>
        </w:tc>
      </w:tr>
    </w:tbl>
    <w:p w:rsidR="00FA4F2B" w:rsidRDefault="00FA4F2B">
      <w:pPr>
        <w:spacing w:before="240" w:after="240"/>
        <w:rPr>
          <w:rFonts w:ascii="Times New Roman" w:eastAsia="Times New Roman" w:hAnsi="Times New Roman" w:cs="Times New Roman"/>
          <w:b/>
          <w:color w:val="020301"/>
          <w:sz w:val="28"/>
          <w:szCs w:val="28"/>
        </w:rPr>
      </w:pPr>
    </w:p>
    <w:tbl>
      <w:tblPr>
        <w:tblStyle w:val="a6"/>
        <w:tblW w:w="13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3"/>
        <w:gridCol w:w="3434"/>
        <w:gridCol w:w="3258"/>
        <w:gridCol w:w="3030"/>
      </w:tblGrid>
      <w:tr w:rsidR="00FA4F2B">
        <w:trPr>
          <w:trHeight w:val="561"/>
        </w:trPr>
        <w:tc>
          <w:tcPr>
            <w:tcW w:w="13935" w:type="dxa"/>
            <w:gridSpan w:val="4"/>
            <w:shd w:val="clear" w:color="auto" w:fill="auto"/>
            <w:tcMar>
              <w:top w:w="100" w:type="dxa"/>
              <w:left w:w="100" w:type="dxa"/>
              <w:bottom w:w="100" w:type="dxa"/>
              <w:right w:w="100" w:type="dxa"/>
            </w:tcMar>
          </w:tcPr>
          <w:p w:rsidR="00FA4F2B" w:rsidRDefault="00F26099">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БІЛІМ БӨЛІМІ</w:t>
            </w:r>
          </w:p>
        </w:tc>
      </w:tr>
      <w:tr w:rsidR="00FA4F2B" w:rsidTr="006A1295">
        <w:trPr>
          <w:trHeight w:val="480"/>
        </w:trPr>
        <w:tc>
          <w:tcPr>
            <w:tcW w:w="4213" w:type="dxa"/>
            <w:vMerge w:val="restart"/>
            <w:shd w:val="clear" w:color="auto" w:fill="auto"/>
            <w:tcMar>
              <w:top w:w="100" w:type="dxa"/>
              <w:left w:w="100" w:type="dxa"/>
              <w:bottom w:w="100" w:type="dxa"/>
              <w:right w:w="100" w:type="dxa"/>
            </w:tcMar>
          </w:tcPr>
          <w:p w:rsidR="00FA4F2B" w:rsidRDefault="00FA4F2B">
            <w:pPr>
              <w:widowControl w:val="0"/>
              <w:spacing w:line="240" w:lineRule="auto"/>
              <w:jc w:val="center"/>
              <w:rPr>
                <w:rFonts w:ascii="Times New Roman" w:eastAsia="Times New Roman" w:hAnsi="Times New Roman" w:cs="Times New Roman"/>
                <w:b/>
                <w:sz w:val="28"/>
                <w:szCs w:val="28"/>
              </w:rPr>
            </w:pPr>
          </w:p>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Стратегиялық бағыттар</w:t>
            </w:r>
          </w:p>
        </w:tc>
        <w:tc>
          <w:tcPr>
            <w:tcW w:w="9722" w:type="dxa"/>
            <w:gridSpan w:val="3"/>
            <w:shd w:val="clear" w:color="auto" w:fill="auto"/>
            <w:tcMar>
              <w:top w:w="100" w:type="dxa"/>
              <w:left w:w="100" w:type="dxa"/>
              <w:bottom w:w="100" w:type="dxa"/>
              <w:right w:w="100" w:type="dxa"/>
            </w:tcMar>
          </w:tcPr>
          <w:p w:rsidR="00FA4F2B" w:rsidRDefault="00F26099">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Стратегиялық жоспардың әр оқу жыл сайынғы өлшемдері мен көрсеткіштері</w:t>
            </w:r>
          </w:p>
        </w:tc>
      </w:tr>
      <w:tr w:rsidR="00051BD7" w:rsidTr="006A1295">
        <w:trPr>
          <w:trHeight w:val="480"/>
        </w:trPr>
        <w:tc>
          <w:tcPr>
            <w:tcW w:w="4213" w:type="dxa"/>
            <w:vMerge/>
            <w:shd w:val="clear" w:color="auto" w:fill="auto"/>
            <w:tcMar>
              <w:top w:w="100" w:type="dxa"/>
              <w:left w:w="100" w:type="dxa"/>
              <w:bottom w:w="100" w:type="dxa"/>
              <w:right w:w="100" w:type="dxa"/>
            </w:tcMar>
          </w:tcPr>
          <w:p w:rsidR="00051BD7" w:rsidRDefault="00051BD7">
            <w:pPr>
              <w:widowControl w:val="0"/>
              <w:spacing w:line="240" w:lineRule="auto"/>
              <w:rPr>
                <w:rFonts w:ascii="Times New Roman" w:eastAsia="Times New Roman" w:hAnsi="Times New Roman" w:cs="Times New Roman"/>
                <w:sz w:val="28"/>
                <w:szCs w:val="28"/>
              </w:rPr>
            </w:pPr>
          </w:p>
        </w:tc>
        <w:tc>
          <w:tcPr>
            <w:tcW w:w="3434"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4, 2024-2025</w:t>
            </w:r>
          </w:p>
        </w:tc>
        <w:tc>
          <w:tcPr>
            <w:tcW w:w="3258"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6, 2026-2027</w:t>
            </w:r>
          </w:p>
        </w:tc>
        <w:tc>
          <w:tcPr>
            <w:tcW w:w="3030" w:type="dxa"/>
            <w:shd w:val="clear" w:color="auto" w:fill="auto"/>
            <w:tcMar>
              <w:top w:w="100" w:type="dxa"/>
              <w:left w:w="100" w:type="dxa"/>
              <w:bottom w:w="100" w:type="dxa"/>
              <w:right w:w="100" w:type="dxa"/>
            </w:tcMar>
          </w:tcPr>
          <w:p w:rsidR="00051BD7" w:rsidRPr="0090001A"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7-2028</w:t>
            </w:r>
          </w:p>
        </w:tc>
      </w:tr>
      <w:tr w:rsidR="00FA4F2B" w:rsidTr="006A1295">
        <w:trPr>
          <w:trHeight w:val="480"/>
        </w:trPr>
        <w:tc>
          <w:tcPr>
            <w:tcW w:w="4213" w:type="dxa"/>
            <w:shd w:val="clear" w:color="auto" w:fill="auto"/>
            <w:tcMar>
              <w:top w:w="100" w:type="dxa"/>
              <w:left w:w="100" w:type="dxa"/>
              <w:bottom w:w="100" w:type="dxa"/>
              <w:right w:w="100" w:type="dxa"/>
            </w:tcMar>
          </w:tcPr>
          <w:p w:rsidR="00FA4F2B" w:rsidRPr="00F26099" w:rsidRDefault="00F26099">
            <w:pPr>
              <w:widowControl w:val="0"/>
              <w:spacing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Білім</w:t>
            </w:r>
          </w:p>
          <w:p w:rsidR="00FA4F2B" w:rsidRDefault="00F26099" w:rsidP="00F26099">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Pr="00134FAE">
              <w:rPr>
                <w:rFonts w:ascii="Times New Roman" w:hAnsi="Times New Roman" w:cs="Times New Roman"/>
                <w:i/>
                <w:sz w:val="28"/>
                <w:szCs w:val="28"/>
              </w:rPr>
              <w:t>Оқыту мен оқу сапасы</w:t>
            </w:r>
          </w:p>
          <w:p w:rsidR="009D6C01" w:rsidRDefault="009D6C01" w:rsidP="00F26099">
            <w:pPr>
              <w:spacing w:line="240" w:lineRule="auto"/>
              <w:rPr>
                <w:rFonts w:ascii="Times New Roman" w:hAnsi="Times New Roman" w:cs="Times New Roman"/>
                <w:i/>
                <w:sz w:val="28"/>
                <w:szCs w:val="28"/>
              </w:rPr>
            </w:pPr>
          </w:p>
          <w:p w:rsidR="009F6041" w:rsidRPr="00134FAE" w:rsidRDefault="009F6041" w:rsidP="00F26099">
            <w:pPr>
              <w:spacing w:line="240" w:lineRule="auto"/>
              <w:rPr>
                <w:rFonts w:ascii="Times New Roman" w:hAnsi="Times New Roman" w:cs="Times New Roman"/>
                <w:i/>
                <w:sz w:val="28"/>
                <w:szCs w:val="28"/>
              </w:rPr>
            </w:pPr>
          </w:p>
          <w:p w:rsidR="00FA4F2B" w:rsidRPr="00F26099" w:rsidRDefault="00FA4F2B">
            <w:pPr>
              <w:widowControl w:val="0"/>
              <w:spacing w:line="240" w:lineRule="auto"/>
              <w:rPr>
                <w:rFonts w:ascii="Times New Roman" w:eastAsia="Times New Roman" w:hAnsi="Times New Roman" w:cs="Times New Roman"/>
                <w:b/>
                <w:sz w:val="28"/>
                <w:szCs w:val="28"/>
              </w:rPr>
            </w:pP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мен оқуды жүзеге асыру және білім сапасын арттыру 62%</w:t>
            </w:r>
          </w:p>
          <w:p w:rsidR="009D6C01" w:rsidRDefault="009D6C01">
            <w:pPr>
              <w:widowControl w:val="0"/>
              <w:spacing w:before="240" w:after="240" w:line="240" w:lineRule="auto"/>
              <w:jc w:val="center"/>
              <w:rPr>
                <w:rFonts w:ascii="Times New Roman" w:eastAsia="Times New Roman" w:hAnsi="Times New Roman" w:cs="Times New Roman"/>
                <w:sz w:val="24"/>
                <w:szCs w:val="24"/>
              </w:rPr>
            </w:pP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мен оқуды жүзеге асыру және білім сапасын арттыру  65%</w:t>
            </w:r>
          </w:p>
        </w:tc>
        <w:tc>
          <w:tcPr>
            <w:tcW w:w="3030" w:type="dxa"/>
            <w:tcBorders>
              <w:top w:val="single" w:sz="8" w:space="0" w:color="000000"/>
              <w:left w:val="nil"/>
              <w:bottom w:val="single" w:sz="8" w:space="0" w:color="000000"/>
              <w:right w:val="single" w:sz="8" w:space="0" w:color="000000"/>
            </w:tcBorders>
            <w:shd w:val="clear" w:color="auto" w:fill="FFFFFF" w:themeFill="background1"/>
            <w:tcMar>
              <w:top w:w="100" w:type="dxa"/>
              <w:left w:w="180" w:type="dxa"/>
              <w:bottom w:w="100" w:type="dxa"/>
              <w:right w:w="180" w:type="dxa"/>
            </w:tcMar>
          </w:tcPr>
          <w:p w:rsidR="00FA4F2B" w:rsidRDefault="00F26099">
            <w:pPr>
              <w:widowControl w:val="0"/>
              <w:spacing w:before="240"/>
              <w:jc w:val="center"/>
              <w:rPr>
                <w:rFonts w:ascii="Times New Roman" w:eastAsia="Times New Roman" w:hAnsi="Times New Roman" w:cs="Times New Roman"/>
                <w:sz w:val="24"/>
                <w:szCs w:val="24"/>
                <w:highlight w:val="red"/>
              </w:rPr>
            </w:pPr>
            <w:r w:rsidRPr="003C1E71">
              <w:rPr>
                <w:rFonts w:ascii="Times New Roman" w:eastAsia="Times New Roman" w:hAnsi="Times New Roman" w:cs="Times New Roman"/>
                <w:sz w:val="24"/>
                <w:szCs w:val="24"/>
              </w:rPr>
              <w:t>Оқыту мен оқуды жүзге асы</w:t>
            </w:r>
            <w:r w:rsidR="009D6C01" w:rsidRPr="003C1E71">
              <w:rPr>
                <w:rFonts w:ascii="Times New Roman" w:eastAsia="Times New Roman" w:hAnsi="Times New Roman" w:cs="Times New Roman"/>
                <w:sz w:val="24"/>
                <w:szCs w:val="24"/>
              </w:rPr>
              <w:t>ру және білім сапасын арттыру 68</w:t>
            </w:r>
            <w:r w:rsidRPr="003C1E71">
              <w:rPr>
                <w:rFonts w:ascii="Times New Roman" w:eastAsia="Times New Roman" w:hAnsi="Times New Roman" w:cs="Times New Roman"/>
                <w:sz w:val="24"/>
                <w:szCs w:val="24"/>
              </w:rPr>
              <w:t>%</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Білім деңгейі: білу,түсіну,қолдану, талдау, </w:t>
            </w:r>
            <w:r>
              <w:rPr>
                <w:rFonts w:ascii="Times New Roman" w:eastAsia="Times New Roman" w:hAnsi="Times New Roman" w:cs="Times New Roman"/>
                <w:b/>
                <w:sz w:val="28"/>
                <w:szCs w:val="28"/>
              </w:rPr>
              <w:lastRenderedPageBreak/>
              <w:t>жинақтау, бағалау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Стандартты меңгеру: оқу </w:t>
            </w:r>
            <w:r>
              <w:rPr>
                <w:rFonts w:ascii="Times New Roman" w:eastAsia="Times New Roman" w:hAnsi="Times New Roman" w:cs="Times New Roman"/>
                <w:sz w:val="24"/>
                <w:szCs w:val="24"/>
              </w:rPr>
              <w:lastRenderedPageBreak/>
              <w:t>мақсаттарымен жұмыс 50%</w:t>
            </w:r>
          </w:p>
          <w:p w:rsidR="00F72749" w:rsidRDefault="00F72749" w:rsidP="00F72749">
            <w:pPr>
              <w:widowControl w:val="0"/>
              <w:spacing w:before="240" w:after="24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Стандартты меңгеру: оқу </w:t>
            </w:r>
            <w:r>
              <w:rPr>
                <w:rFonts w:ascii="Times New Roman" w:eastAsia="Times New Roman" w:hAnsi="Times New Roman" w:cs="Times New Roman"/>
                <w:sz w:val="24"/>
                <w:szCs w:val="24"/>
              </w:rPr>
              <w:lastRenderedPageBreak/>
              <w:t>мақсаттарымен жұмыс 70%</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30" w:type="dxa"/>
            <w:tcBorders>
              <w:top w:val="single" w:sz="8" w:space="0" w:color="000000"/>
              <w:left w:val="nil"/>
              <w:bottom w:val="single" w:sz="8" w:space="0" w:color="000000"/>
              <w:right w:val="single" w:sz="8" w:space="0" w:color="000000"/>
            </w:tcBorders>
            <w:shd w:val="clear" w:color="auto" w:fill="FFFFFF" w:themeFill="background1"/>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Стандартты меңгеру: оқу мақсаттарымен жұмыс </w:t>
            </w:r>
            <w:r>
              <w:rPr>
                <w:rFonts w:ascii="Times New Roman" w:eastAsia="Times New Roman" w:hAnsi="Times New Roman" w:cs="Times New Roman"/>
                <w:sz w:val="24"/>
                <w:szCs w:val="24"/>
              </w:rPr>
              <w:lastRenderedPageBreak/>
              <w:t>85%</w:t>
            </w:r>
          </w:p>
        </w:tc>
      </w:tr>
      <w:tr w:rsidR="00F72749" w:rsidTr="006A1295">
        <w:trPr>
          <w:trHeight w:val="480"/>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Pr="00F26099" w:rsidRDefault="00F72749" w:rsidP="00F72749">
            <w:pPr>
              <w:widowControl w:val="0"/>
              <w:spacing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lastRenderedPageBreak/>
              <w:t xml:space="preserve"> Білімдегі олқылықтар:</w:t>
            </w:r>
          </w:p>
          <w:p w:rsidR="00F72749" w:rsidRDefault="00F72749" w:rsidP="00F72749">
            <w:pPr>
              <w:widowControl w:val="0"/>
              <w:spacing w:line="240" w:lineRule="auto"/>
              <w:jc w:val="center"/>
              <w:rPr>
                <w:rFonts w:ascii="Times New Roman" w:eastAsia="Times New Roman" w:hAnsi="Times New Roman" w:cs="Times New Roman"/>
                <w:i/>
                <w:sz w:val="28"/>
                <w:szCs w:val="28"/>
              </w:rPr>
            </w:pPr>
            <w:r w:rsidRPr="00F26099">
              <w:rPr>
                <w:rFonts w:ascii="Times New Roman" w:eastAsia="Times New Roman" w:hAnsi="Times New Roman" w:cs="Times New Roman"/>
                <w:i/>
                <w:sz w:val="28"/>
                <w:szCs w:val="28"/>
              </w:rPr>
              <w:t>Зерттеу,  зерделеу, талдау, шешім қабылдау</w:t>
            </w:r>
          </w:p>
          <w:p w:rsidR="00F72749" w:rsidRPr="00F26099" w:rsidRDefault="00F72749" w:rsidP="00F72749">
            <w:pPr>
              <w:widowControl w:val="0"/>
              <w:spacing w:line="240" w:lineRule="auto"/>
              <w:jc w:val="center"/>
              <w:rPr>
                <w:rFonts w:ascii="Times New Roman" w:eastAsia="Times New Roman" w:hAnsi="Times New Roman" w:cs="Times New Roman"/>
                <w:i/>
                <w:sz w:val="28"/>
                <w:szCs w:val="28"/>
              </w:rPr>
            </w:pPr>
          </w:p>
          <w:p w:rsidR="00F72749" w:rsidRPr="00F26099" w:rsidRDefault="00F72749" w:rsidP="00F72749">
            <w:pPr>
              <w:widowControl w:val="0"/>
              <w:spacing w:before="240" w:after="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after="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after="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9C10F0" w:rsidRDefault="00F72749" w:rsidP="00F72749">
            <w:pPr>
              <w:widowControl w:val="0"/>
              <w:spacing w:before="240" w:after="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r w:rsidRPr="009C10F0">
              <w:rPr>
                <w:rFonts w:ascii="Times New Roman" w:eastAsia="Times New Roman" w:hAnsi="Times New Roman" w:cs="Times New Roman"/>
                <w:b/>
                <w:sz w:val="28"/>
                <w:szCs w:val="28"/>
              </w:rPr>
              <w:t>Білімдегі олқылықтарды жақсарту:</w:t>
            </w:r>
          </w:p>
          <w:p w:rsidR="00F72749" w:rsidRPr="00F26099" w:rsidRDefault="00F72749" w:rsidP="00F72749">
            <w:pPr>
              <w:widowControl w:val="0"/>
              <w:spacing w:before="240" w:line="240" w:lineRule="auto"/>
              <w:jc w:val="center"/>
              <w:rPr>
                <w:rFonts w:ascii="Times New Roman" w:eastAsia="Times New Roman" w:hAnsi="Times New Roman" w:cs="Times New Roman"/>
                <w:b/>
                <w:i/>
                <w:sz w:val="28"/>
                <w:szCs w:val="28"/>
              </w:rPr>
            </w:pPr>
            <w:r w:rsidRPr="00F26099">
              <w:rPr>
                <w:rFonts w:ascii="Times New Roman" w:eastAsia="Times New Roman" w:hAnsi="Times New Roman" w:cs="Times New Roman"/>
                <w:b/>
                <w:i/>
                <w:sz w:val="28"/>
                <w:szCs w:val="28"/>
              </w:rPr>
              <w:t>жоспарлау, бақылау</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t xml:space="preserve"> </w:t>
            </w:r>
          </w:p>
          <w:p w:rsidR="00F72749" w:rsidRPr="00F26099" w:rsidRDefault="00F72749" w:rsidP="00F72749">
            <w:pPr>
              <w:widowControl w:val="0"/>
              <w:spacing w:before="240" w:line="240" w:lineRule="auto"/>
              <w:jc w:val="center"/>
              <w:rPr>
                <w:rFonts w:ascii="Times New Roman" w:eastAsia="Times New Roman" w:hAnsi="Times New Roman" w:cs="Times New Roman"/>
                <w:b/>
                <w:sz w:val="28"/>
                <w:szCs w:val="28"/>
              </w:rPr>
            </w:pPr>
            <w:r w:rsidRPr="00F26099">
              <w:rPr>
                <w:rFonts w:ascii="Times New Roman" w:eastAsia="Times New Roman" w:hAnsi="Times New Roman" w:cs="Times New Roman"/>
                <w:b/>
                <w:sz w:val="28"/>
                <w:szCs w:val="28"/>
              </w:rPr>
              <w:lastRenderedPageBreak/>
              <w:t xml:space="preserve">Білімдегі олқылықты жақсартудың тиімділігін бағалау </w:t>
            </w:r>
          </w:p>
        </w:tc>
        <w:tc>
          <w:tcPr>
            <w:tcW w:w="34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Білім сапасы:</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1т.-42%. 2т.-50%</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3т.-56%. 4т.- 66% =</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жылдық 62%</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Білімдегі  олқылықтарды</w:t>
            </w:r>
            <w:proofErr w:type="gramEnd"/>
            <w:r>
              <w:rPr>
                <w:rFonts w:ascii="Times New Roman" w:eastAsia="Times New Roman" w:hAnsi="Times New Roman" w:cs="Times New Roman"/>
                <w:sz w:val="24"/>
                <w:szCs w:val="24"/>
              </w:rPr>
              <w:t>, зерттеу, зерделу, талқылау және шешім қабылдау</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Зерттеу сабақтары: әр айда пәндер бойынша </w:t>
            </w:r>
            <w:proofErr w:type="gramStart"/>
            <w:r>
              <w:rPr>
                <w:rFonts w:ascii="Times New Roman" w:eastAsia="Times New Roman" w:hAnsi="Times New Roman" w:cs="Times New Roman"/>
                <w:sz w:val="24"/>
                <w:szCs w:val="24"/>
              </w:rPr>
              <w:t>зерттеу  сұрақтарына</w:t>
            </w:r>
            <w:proofErr w:type="gramEnd"/>
            <w:r>
              <w:rPr>
                <w:rFonts w:ascii="Times New Roman" w:eastAsia="Times New Roman" w:hAnsi="Times New Roman" w:cs="Times New Roman"/>
                <w:sz w:val="24"/>
                <w:szCs w:val="24"/>
              </w:rPr>
              <w:t xml:space="preserve"> негізделген тәжірибені енгізу</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парақтарын әзірлеу)</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Оқушының білім алуына қолайлы орта</w:t>
            </w:r>
          </w:p>
          <w:p w:rsidR="00F72749" w:rsidRDefault="00F72749" w:rsidP="00F72749">
            <w:pPr>
              <w:widowControl w:val="0"/>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Сараланған тапсырмалар</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Білім сапасы:</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1т.-52%. 2т.- 58%</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3т.-62%. 4т.-  70% =</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жылдық 65%</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Білімдегі  олқылықтарды</w:t>
            </w:r>
            <w:proofErr w:type="gramEnd"/>
            <w:r>
              <w:rPr>
                <w:rFonts w:ascii="Times New Roman" w:eastAsia="Times New Roman" w:hAnsi="Times New Roman" w:cs="Times New Roman"/>
                <w:sz w:val="24"/>
                <w:szCs w:val="24"/>
              </w:rPr>
              <w:t>, зерттеу, зерделу, талқылау және шешім қабылдау</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after="2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Зерттеу  сабақтар</w:t>
            </w:r>
            <w:proofErr w:type="gramEnd"/>
            <w:r>
              <w:rPr>
                <w:rFonts w:ascii="Times New Roman" w:eastAsia="Times New Roman" w:hAnsi="Times New Roman" w:cs="Times New Roman"/>
                <w:sz w:val="24"/>
                <w:szCs w:val="24"/>
              </w:rPr>
              <w:t xml:space="preserve"> тәжірибесінің  тиімді  әдістемесін  жетілдіру</w:t>
            </w:r>
          </w:p>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сапасын жақсартудағы әдістеме құрастыру)</w:t>
            </w:r>
          </w:p>
          <w:p w:rsidR="00F72749" w:rsidRDefault="00F72749" w:rsidP="00F72749">
            <w:pPr>
              <w:widowControl w:val="0"/>
              <w:spacing w:before="240"/>
              <w:jc w:val="center"/>
              <w:rPr>
                <w:rFonts w:ascii="Times New Roman" w:eastAsia="Times New Roman" w:hAnsi="Times New Roman" w:cs="Times New Roman"/>
                <w:sz w:val="24"/>
                <w:szCs w:val="24"/>
              </w:rPr>
            </w:pP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О</w:t>
            </w:r>
            <w:r>
              <w:rPr>
                <w:rFonts w:ascii="Times New Roman" w:eastAsia="Times New Roman" w:hAnsi="Times New Roman" w:cs="Times New Roman"/>
                <w:sz w:val="24"/>
                <w:szCs w:val="24"/>
              </w:rPr>
              <w:t>қушының білім алуындағы  оқу жетістіктері</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Сабақтар сериясы</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Pr="00B9257F" w:rsidRDefault="00F72749" w:rsidP="00F72749">
            <w:pPr>
              <w:widowControl w:val="0"/>
              <w:spacing w:before="240"/>
              <w:jc w:val="center"/>
              <w:rPr>
                <w:rFonts w:ascii="Times New Roman" w:eastAsia="Times New Roman" w:hAnsi="Times New Roman" w:cs="Times New Roman"/>
                <w:sz w:val="24"/>
                <w:szCs w:val="24"/>
              </w:rPr>
            </w:pPr>
            <w:r w:rsidRPr="00B9257F">
              <w:rPr>
                <w:rFonts w:ascii="Times New Roman" w:eastAsia="Times New Roman" w:hAnsi="Times New Roman" w:cs="Times New Roman"/>
                <w:sz w:val="24"/>
                <w:szCs w:val="24"/>
              </w:rPr>
              <w:lastRenderedPageBreak/>
              <w:t>Білім сапасы:</w:t>
            </w:r>
          </w:p>
          <w:p w:rsidR="00F72749" w:rsidRPr="00B9257F" w:rsidRDefault="00F72749" w:rsidP="00F72749">
            <w:pPr>
              <w:widowControl w:val="0"/>
              <w:spacing w:before="240"/>
              <w:jc w:val="center"/>
              <w:rPr>
                <w:rFonts w:ascii="Times New Roman" w:eastAsia="Times New Roman" w:hAnsi="Times New Roman" w:cs="Times New Roman"/>
                <w:sz w:val="24"/>
                <w:szCs w:val="24"/>
              </w:rPr>
            </w:pPr>
            <w:r w:rsidRPr="00B9257F">
              <w:rPr>
                <w:rFonts w:ascii="Times New Roman" w:eastAsia="Times New Roman" w:hAnsi="Times New Roman" w:cs="Times New Roman"/>
                <w:sz w:val="24"/>
                <w:szCs w:val="24"/>
              </w:rPr>
              <w:t>1т.-55%. 2т.-58%</w:t>
            </w:r>
          </w:p>
          <w:p w:rsidR="00F72749" w:rsidRPr="00B9257F" w:rsidRDefault="00F72749" w:rsidP="00F72749">
            <w:pPr>
              <w:widowControl w:val="0"/>
              <w:spacing w:before="240"/>
              <w:jc w:val="center"/>
              <w:rPr>
                <w:rFonts w:ascii="Times New Roman" w:eastAsia="Times New Roman" w:hAnsi="Times New Roman" w:cs="Times New Roman"/>
                <w:sz w:val="24"/>
                <w:szCs w:val="24"/>
              </w:rPr>
            </w:pPr>
            <w:r w:rsidRPr="00B9257F">
              <w:rPr>
                <w:rFonts w:ascii="Times New Roman" w:eastAsia="Times New Roman" w:hAnsi="Times New Roman" w:cs="Times New Roman"/>
                <w:sz w:val="24"/>
                <w:szCs w:val="24"/>
              </w:rPr>
              <w:t>3т.-63%. 4т.- 71% =</w:t>
            </w:r>
          </w:p>
          <w:p w:rsidR="00F72749" w:rsidRPr="00B9257F" w:rsidRDefault="00F72749" w:rsidP="00F72749">
            <w:pPr>
              <w:widowControl w:val="0"/>
              <w:spacing w:before="240"/>
              <w:jc w:val="center"/>
              <w:rPr>
                <w:rFonts w:ascii="Times New Roman" w:eastAsia="Times New Roman" w:hAnsi="Times New Roman" w:cs="Times New Roman"/>
                <w:sz w:val="24"/>
                <w:szCs w:val="24"/>
              </w:rPr>
            </w:pPr>
            <w:r w:rsidRPr="00B9257F">
              <w:rPr>
                <w:rFonts w:ascii="Times New Roman" w:eastAsia="Times New Roman" w:hAnsi="Times New Roman" w:cs="Times New Roman"/>
                <w:sz w:val="24"/>
                <w:szCs w:val="24"/>
              </w:rPr>
              <w:t xml:space="preserve"> жылдық 68%</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Білімдегі  олқылықтарды</w:t>
            </w:r>
            <w:proofErr w:type="gramEnd"/>
            <w:r>
              <w:rPr>
                <w:rFonts w:ascii="Times New Roman" w:eastAsia="Times New Roman" w:hAnsi="Times New Roman" w:cs="Times New Roman"/>
                <w:sz w:val="24"/>
                <w:szCs w:val="24"/>
              </w:rPr>
              <w:t>, зерттеу, зерделу, талқылау және шешім қабылдау</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сабақтарындағы белсенді стратегиялар мен тәсілдерді жариялау</w:t>
            </w:r>
          </w:p>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after="240"/>
              <w:jc w:val="center"/>
              <w:rPr>
                <w:rFonts w:ascii="Times New Roman" w:eastAsia="Times New Roman" w:hAnsi="Times New Roman" w:cs="Times New Roman"/>
                <w:sz w:val="24"/>
                <w:szCs w:val="24"/>
              </w:rPr>
            </w:pPr>
          </w:p>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Сапалы білім- табысты сабақ әдістемесін құрастыру, тарату</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Сабақ жоспарлау сапасы және пәндердегі функционалдық сауаттылықты дамыту тапсырмаларын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жоспарлауда (ҚМЖ) функционалдық тапсырмалар жүйесіне 1-2 тапсырма енгізу, яғни 20 %;</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жоспарлауда (ҚМЖ) функционалдық тапсырмалар жүйесіне 2-3 тапсырма енгізу, яғни 25 %;</w:t>
            </w:r>
          </w:p>
        </w:tc>
        <w:tc>
          <w:tcPr>
            <w:tcW w:w="3030"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жоспарлауда (ҚМЖ) функционалдық тапсырмалар жүйесіне 3-4 тапсырма енгізу, яғни 30-35 %;</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жоспарлаудағы спиральді оқытуды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Көлдеңен және тігінен жоспарлауды тәжірибеге енгізу. 20%</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Көлдеңен және тігінен жоспарлауды тәжірибеде қолдану. 40%</w:t>
            </w:r>
          </w:p>
        </w:tc>
        <w:tc>
          <w:tcPr>
            <w:tcW w:w="3030"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Көлдеңен және тігінен жоспарлауды тәжірибеде қолдану. 60%</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Бағалау үдерісіндегі әдістемені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бағалаудың  білім сапасына ықпалын зерделеу. (кері байланыс, өзара бағалау, өзін-өзі бағалау) 50%</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бағалаудың  білім сапасына ықпалы және оқу нәтижесін жақсарту. (кері байланыс, өзара бағалау, өзін-өзі бағалау) 70%</w:t>
            </w:r>
          </w:p>
        </w:tc>
        <w:tc>
          <w:tcPr>
            <w:tcW w:w="3030"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бағалаудың  білім сапасына ықпалы. (кері байланыс, өзара бағалау, өзін-өзі бағалау) 85%</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Оқу жетістіктерін бағалудағы сапалы тапсырмалар жүйесін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ТЖБ тапсырмаларының сынып ерекшелігіне сай тиімді құрастырылуы 50%</w:t>
            </w:r>
          </w:p>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ТЖБ тапсырмаларының сынып ерекшелігіне сай тиімді қолданылуы 65%</w:t>
            </w:r>
          </w:p>
        </w:tc>
        <w:tc>
          <w:tcPr>
            <w:tcW w:w="3030"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ТЖБ тапсырмаларының сынып ерекшелігіне сай тиімді іске асырылуы 75%</w:t>
            </w:r>
          </w:p>
        </w:tc>
      </w:tr>
      <w:tr w:rsidR="00F72749" w:rsidTr="006A1295">
        <w:trPr>
          <w:trHeight w:val="480"/>
        </w:trPr>
        <w:tc>
          <w:tcPr>
            <w:tcW w:w="4213" w:type="dxa"/>
            <w:shd w:val="clear" w:color="auto" w:fill="auto"/>
            <w:tcMar>
              <w:top w:w="100" w:type="dxa"/>
              <w:left w:w="100" w:type="dxa"/>
              <w:bottom w:w="100" w:type="dxa"/>
              <w:right w:w="100" w:type="dxa"/>
            </w:tcMar>
          </w:tcPr>
          <w:p w:rsidR="00F72749" w:rsidRDefault="00F72749" w:rsidP="00F72749">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Мектепішілік мониторингтік бақылаудың сапасын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Мектепішілік бақылау жоспарының сапалы орындалуы 50%</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Мектепішілік бақылау жоспарының сапалы орындалуы 65%</w:t>
            </w:r>
          </w:p>
        </w:tc>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Мектепішілік бақылау жоспарының сапалы орындалуы 85%</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Кәсіби-педагогикалық қауымдастық</w:t>
            </w: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 xml:space="preserve">Іс </w:t>
            </w:r>
            <w:proofErr w:type="gramStart"/>
            <w:r>
              <w:rPr>
                <w:rFonts w:ascii="Times New Roman" w:eastAsia="Times New Roman" w:hAnsi="Times New Roman" w:cs="Times New Roman"/>
                <w:b/>
                <w:color w:val="020301"/>
                <w:sz w:val="28"/>
                <w:szCs w:val="28"/>
              </w:rPr>
              <w:t>әрекеттегі  зерттеуді</w:t>
            </w:r>
            <w:proofErr w:type="gramEnd"/>
            <w:r>
              <w:rPr>
                <w:rFonts w:ascii="Times New Roman" w:eastAsia="Times New Roman" w:hAnsi="Times New Roman" w:cs="Times New Roman"/>
                <w:b/>
                <w:color w:val="020301"/>
                <w:sz w:val="28"/>
                <w:szCs w:val="28"/>
              </w:rPr>
              <w:t xml:space="preserve"> және Сабақты  зерттеу тәсілін өзгеріс құралы ретінде  оқыту тәжірибеге енгізу</w:t>
            </w: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p>
          <w:p w:rsidR="00F72749" w:rsidRDefault="00F72749" w:rsidP="00F72749">
            <w:pPr>
              <w:spacing w:before="240" w:after="240" w:line="240" w:lineRule="auto"/>
              <w:rPr>
                <w:rFonts w:ascii="Times New Roman" w:eastAsia="Times New Roman" w:hAnsi="Times New Roman" w:cs="Times New Roman"/>
                <w:b/>
                <w:color w:val="020301"/>
                <w:sz w:val="28"/>
                <w:szCs w:val="28"/>
              </w:rPr>
            </w:pP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сұрақтарын таңдап алуы, деректерге сүйене отырып, әр мұғалім зерттеу сұрақтарын нақтылау және іздену. (әдебиеттерге шолу) 50%</w:t>
            </w:r>
          </w:p>
          <w:p w:rsidR="00F72749" w:rsidRDefault="00F72749" w:rsidP="00F72749">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1-тоқсан 20%</w:t>
            </w:r>
          </w:p>
          <w:p w:rsidR="00F72749" w:rsidRDefault="00F72749" w:rsidP="00F72749">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2-тоқсан 35%</w:t>
            </w:r>
          </w:p>
          <w:p w:rsidR="00F72749" w:rsidRDefault="00F72749" w:rsidP="00F72749">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3-тоқсан 45%</w:t>
            </w:r>
          </w:p>
          <w:p w:rsidR="00F72749" w:rsidRDefault="00F72749" w:rsidP="00F72749">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4-тоқсан 50%</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тақырыбынан зерттеу нысанына ауысу  (кемінде 2 сабақ өткізу, тәжірибе алмасу) 65%</w:t>
            </w:r>
          </w:p>
        </w:tc>
        <w:tc>
          <w:tcPr>
            <w:tcW w:w="3030"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Әр мұғалім іс-әрекеттегі зерттеу жұмыстарын жалғастыру, үздік тәжірибелерді қалалық, республикалық деңгейде тәжірибе алмасуға ұсыну. 85%</w:t>
            </w:r>
          </w:p>
        </w:tc>
      </w:tr>
      <w:tr w:rsidR="00F72749" w:rsidTr="006A1295">
        <w:tc>
          <w:tcPr>
            <w:tcW w:w="4213" w:type="dxa"/>
            <w:shd w:val="clear" w:color="auto" w:fill="auto"/>
            <w:tcMar>
              <w:top w:w="100" w:type="dxa"/>
              <w:left w:w="100" w:type="dxa"/>
              <w:bottom w:w="100" w:type="dxa"/>
              <w:right w:w="100" w:type="dxa"/>
            </w:tcMar>
          </w:tcPr>
          <w:p w:rsidR="00F72749" w:rsidRPr="008433CD" w:rsidRDefault="00F72749" w:rsidP="00F72749">
            <w:pPr>
              <w:spacing w:before="240" w:after="240" w:line="240" w:lineRule="auto"/>
              <w:rPr>
                <w:rFonts w:ascii="Times New Roman" w:eastAsia="Times New Roman" w:hAnsi="Times New Roman" w:cs="Times New Roman"/>
                <w:b/>
                <w:color w:val="020301"/>
                <w:sz w:val="24"/>
                <w:szCs w:val="24"/>
              </w:rPr>
            </w:pPr>
            <w:r w:rsidRPr="008433CD">
              <w:rPr>
                <w:rFonts w:ascii="Times New Roman" w:eastAsia="Times New Roman" w:hAnsi="Times New Roman" w:cs="Times New Roman"/>
                <w:b/>
                <w:color w:val="020301"/>
                <w:sz w:val="24"/>
                <w:szCs w:val="24"/>
              </w:rPr>
              <w:lastRenderedPageBreak/>
              <w:t>Білім беру ортасы</w:t>
            </w:r>
          </w:p>
          <w:p w:rsidR="00F72749" w:rsidRPr="008433CD" w:rsidRDefault="00F72749" w:rsidP="00F72749">
            <w:pPr>
              <w:spacing w:before="240" w:after="240" w:line="240" w:lineRule="auto"/>
              <w:rPr>
                <w:rFonts w:ascii="Times New Roman" w:eastAsia="Times New Roman" w:hAnsi="Times New Roman" w:cs="Times New Roman"/>
                <w:b/>
                <w:color w:val="020301"/>
                <w:sz w:val="24"/>
                <w:szCs w:val="24"/>
              </w:rPr>
            </w:pPr>
            <w:r w:rsidRPr="008433CD">
              <w:rPr>
                <w:rFonts w:ascii="Times New Roman" w:eastAsia="Times New Roman" w:hAnsi="Times New Roman" w:cs="Times New Roman"/>
                <w:b/>
                <w:color w:val="020301"/>
                <w:sz w:val="24"/>
                <w:szCs w:val="24"/>
              </w:rPr>
              <w:t xml:space="preserve">Инклюзиві </w:t>
            </w:r>
            <w:proofErr w:type="gramStart"/>
            <w:r w:rsidRPr="008433CD">
              <w:rPr>
                <w:rFonts w:ascii="Times New Roman" w:eastAsia="Times New Roman" w:hAnsi="Times New Roman" w:cs="Times New Roman"/>
                <w:b/>
                <w:color w:val="020301"/>
                <w:sz w:val="24"/>
                <w:szCs w:val="24"/>
              </w:rPr>
              <w:t>білім  беру</w:t>
            </w:r>
            <w:proofErr w:type="gramEnd"/>
            <w:r w:rsidRPr="008433CD">
              <w:rPr>
                <w:rFonts w:ascii="Times New Roman" w:eastAsia="Times New Roman" w:hAnsi="Times New Roman" w:cs="Times New Roman"/>
                <w:b/>
                <w:color w:val="020301"/>
                <w:sz w:val="24"/>
                <w:szCs w:val="24"/>
              </w:rPr>
              <w:t xml:space="preserve">  тәжірибесін жетілд</w:t>
            </w:r>
            <w:r w:rsidRPr="008433CD">
              <w:rPr>
                <w:rFonts w:ascii="Times New Roman" w:eastAsia="Times New Roman" w:hAnsi="Times New Roman" w:cs="Times New Roman"/>
                <w:b/>
                <w:color w:val="020301"/>
                <w:sz w:val="24"/>
                <w:szCs w:val="24"/>
                <w:lang w:val="kk-KZ"/>
              </w:rPr>
              <w:t>і</w:t>
            </w:r>
            <w:r w:rsidRPr="008433CD">
              <w:rPr>
                <w:rFonts w:ascii="Times New Roman" w:eastAsia="Times New Roman" w:hAnsi="Times New Roman" w:cs="Times New Roman"/>
                <w:b/>
                <w:color w:val="020301"/>
                <w:sz w:val="24"/>
                <w:szCs w:val="24"/>
              </w:rPr>
              <w:t>ру</w:t>
            </w:r>
          </w:p>
          <w:p w:rsidR="00F72749" w:rsidRPr="008433CD" w:rsidRDefault="00F72749" w:rsidP="00F72749">
            <w:pPr>
              <w:spacing w:line="240" w:lineRule="auto"/>
              <w:rPr>
                <w:rFonts w:ascii="Times New Roman" w:hAnsi="Times New Roman" w:cs="Times New Roman"/>
                <w:sz w:val="24"/>
                <w:szCs w:val="24"/>
              </w:rPr>
            </w:pPr>
            <w:r w:rsidRPr="008433CD">
              <w:rPr>
                <w:rFonts w:ascii="Times New Roman" w:hAnsi="Times New Roman" w:cs="Times New Roman"/>
                <w:sz w:val="24"/>
                <w:szCs w:val="24"/>
              </w:rPr>
              <w:t>Әлеуметтік жайлы, қауіпсіз орта құру</w:t>
            </w:r>
          </w:p>
          <w:p w:rsidR="00F72749" w:rsidRPr="008433CD" w:rsidRDefault="00F72749" w:rsidP="00F72749">
            <w:pPr>
              <w:spacing w:before="240" w:after="240" w:line="240" w:lineRule="auto"/>
              <w:rPr>
                <w:rFonts w:ascii="Times New Roman" w:eastAsia="Times New Roman" w:hAnsi="Times New Roman" w:cs="Times New Roman"/>
                <w:b/>
                <w:color w:val="020301"/>
                <w:sz w:val="24"/>
                <w:szCs w:val="24"/>
              </w:rPr>
            </w:pP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Pr="008433CD" w:rsidRDefault="00F72749" w:rsidP="00F72749">
            <w:pPr>
              <w:widowControl w:val="0"/>
              <w:spacing w:before="240"/>
              <w:rPr>
                <w:rFonts w:ascii="Times New Roman" w:eastAsia="Times New Roman" w:hAnsi="Times New Roman" w:cs="Times New Roman"/>
                <w:sz w:val="24"/>
                <w:szCs w:val="24"/>
              </w:rPr>
            </w:pPr>
            <w:r w:rsidRPr="008433CD">
              <w:rPr>
                <w:rFonts w:ascii="Times New Roman" w:eastAsia="Times New Roman" w:hAnsi="Times New Roman" w:cs="Times New Roman"/>
                <w:sz w:val="24"/>
                <w:szCs w:val="24"/>
              </w:rPr>
              <w:t>Ерекше білім алуды қажет ететін білім алушыларға психологиялық-педагогикалық қолдау (психолог, логопед, дефектолог) қызметтерінің өзара әрекеттескен жұмысын ұйымдастыру.   ЕБҚЕО жеке бағдарламасын әзірлеу – 20%;</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Pr="008433CD" w:rsidRDefault="00F72749" w:rsidP="00F72749">
            <w:pPr>
              <w:widowControl w:val="0"/>
              <w:spacing w:before="240"/>
              <w:rPr>
                <w:rFonts w:ascii="Times New Roman" w:eastAsia="Times New Roman" w:hAnsi="Times New Roman" w:cs="Times New Roman"/>
                <w:sz w:val="24"/>
                <w:szCs w:val="24"/>
              </w:rPr>
            </w:pPr>
            <w:r w:rsidRPr="008433CD">
              <w:rPr>
                <w:rFonts w:ascii="Times New Roman" w:eastAsia="Times New Roman" w:hAnsi="Times New Roman" w:cs="Times New Roman"/>
                <w:sz w:val="24"/>
                <w:szCs w:val="24"/>
              </w:rPr>
              <w:t>Ерекше білім алуды қажет ететін білім алушыларға психологиялық-педагогикалық қолдау жұмысының үйлесімділігі мен мәселені шешудегі ынтымақтастық, өзара түсіністік пен өзара әрекеттенуі – 30%;</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Pr="008433CD" w:rsidRDefault="00F72749" w:rsidP="00F72749">
            <w:pPr>
              <w:widowControl w:val="0"/>
              <w:spacing w:before="240"/>
              <w:rPr>
                <w:rFonts w:ascii="Times New Roman" w:eastAsia="Times New Roman" w:hAnsi="Times New Roman" w:cs="Times New Roman"/>
                <w:sz w:val="24"/>
                <w:szCs w:val="24"/>
              </w:rPr>
            </w:pPr>
            <w:r w:rsidRPr="008433CD">
              <w:rPr>
                <w:rFonts w:ascii="Times New Roman" w:eastAsia="Times New Roman" w:hAnsi="Times New Roman" w:cs="Times New Roman"/>
                <w:sz w:val="24"/>
                <w:szCs w:val="24"/>
              </w:rPr>
              <w:t>Ерекше білім алуды қажет ететін білім алушыларға психологиялық-педагогикалық қолдау жұмысының үйлесімділігі мен мәселені шешудегі ынтымақтастық, өзара түсіністік пен өзара әрекеттенуі – 50%;</w:t>
            </w:r>
          </w:p>
        </w:tc>
      </w:tr>
      <w:tr w:rsidR="00F72749" w:rsidTr="006A1295">
        <w:trPr>
          <w:trHeight w:val="8389"/>
        </w:trPr>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Педагогикалық кәсіби  қоғамдастық</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Алқашқы шығарылым ZOOM платформасында жарық көрді.</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Facebook және инстаграм әлеуметтік желісінде 6 шығарылым жарық көреді.</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6  эфир</w:t>
            </w:r>
            <w:proofErr w:type="gramEnd"/>
            <w:r>
              <w:rPr>
                <w:rFonts w:ascii="Times New Roman" w:eastAsia="Times New Roman" w:hAnsi="Times New Roman" w:cs="Times New Roman"/>
                <w:sz w:val="24"/>
                <w:szCs w:val="24"/>
              </w:rPr>
              <w:t xml:space="preserve"> әлеуметтік желіде тікелей көрсетіліп, серіктес мектептерден спикерлер шақырылады.-</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Қатысушылар саны:  150 ге тарта</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Қаралым саны: 500</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749" w:rsidRDefault="00F72749" w:rsidP="00F72749">
            <w:pPr>
              <w:widowControl w:val="0"/>
              <w:spacing w:before="240"/>
              <w:rPr>
                <w:rFonts w:ascii="Times New Roman" w:eastAsia="Times New Roman" w:hAnsi="Times New Roman" w:cs="Times New Roman"/>
                <w:sz w:val="24"/>
                <w:szCs w:val="24"/>
              </w:rPr>
            </w:pP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Баспа беттерінде жариялануы;</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You Tube каналының тұрақты жүргізілуі; Серіктес мектептермен ынтымақтастықты</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Қоғамдастықтың жұмысын  нығайту серіктес мектептердің қатарын көбейту;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ЖОО орындарын серіктестік              </w:t>
            </w:r>
            <w:r>
              <w:rPr>
                <w:rFonts w:ascii="Times New Roman" w:eastAsia="Times New Roman" w:hAnsi="Times New Roman" w:cs="Times New Roman"/>
                <w:sz w:val="24"/>
                <w:szCs w:val="24"/>
              </w:rPr>
              <w:tab/>
              <w:t>жобасына қамту.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эфир әлеуметтік желіде тікелей көрсетіліп, серіктес мектептерден спикерлер шақырылады.</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саны: 200-300</w:t>
            </w:r>
          </w:p>
          <w:p w:rsidR="00F72749" w:rsidRDefault="00F72749" w:rsidP="00611CB1">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Қаралым саны: 1000</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Тәжірибені республикалық конференцияларға жолдау;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Қазақстандық озық идеялармен  материалдарды жинақтау.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10 эфир әлеуметтік желіде тікелей көрсетіліп, серіктес мектептерден спикерлер шақырылады. Қатысушылар саны: 500 аса</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Қаралым саны: 1500</w:t>
            </w:r>
          </w:p>
          <w:p w:rsidR="00F72749" w:rsidRDefault="00F72749" w:rsidP="00F72749">
            <w:pPr>
              <w:widowControl w:val="0"/>
              <w:spacing w:before="240"/>
              <w:rPr>
                <w:rFonts w:ascii="Times New Roman" w:eastAsia="Times New Roman" w:hAnsi="Times New Roman" w:cs="Times New Roman"/>
                <w:sz w:val="24"/>
                <w:szCs w:val="24"/>
              </w:rPr>
            </w:pP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Көшбасшылық және менеджмент</w:t>
            </w: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Инновациялық менеджментті енгізу</w:t>
            </w:r>
          </w:p>
          <w:p w:rsidR="00F72749" w:rsidRDefault="00F72749" w:rsidP="00F72749">
            <w:pPr>
              <w:spacing w:before="240" w:after="240" w:line="240" w:lineRule="auto"/>
              <w:jc w:val="center"/>
              <w:rPr>
                <w:b/>
                <w:color w:val="020301"/>
              </w:rPr>
            </w:pPr>
          </w:p>
          <w:p w:rsidR="00F72749" w:rsidRDefault="00F72749" w:rsidP="00F72749">
            <w:pPr>
              <w:spacing w:before="240" w:after="240" w:line="240" w:lineRule="auto"/>
              <w:jc w:val="center"/>
              <w:rPr>
                <w:b/>
                <w:color w:val="020301"/>
              </w:rPr>
            </w:pPr>
          </w:p>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b/>
                <w:color w:val="020301"/>
              </w:rPr>
              <w:t>Басқару жүйесінің даму бағыты</w:t>
            </w:r>
          </w:p>
        </w:tc>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Көшбасшы зерттеуші мұғалімдер арасында тренерлер, шеберлер мектебін қалыптастыру </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цифрлық сауаттылығын арттыру. (Күнделік, онлайн- мектеп Teams т.б. платформасында) 50%</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Басқару жүйесінің дамуы бағыттары  бойынша  мониторинг сапасын талдау, зерттеу және шешім қабылдау 50% </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Көшбасшы зерттеушілер арасынан    тренерлер, шеберлер тәжірибесін республикалық, хлықаралық конференция, семинарға шығару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цифрлық сауаттылығын арттыру 65%</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Басқару жүйесінің дамуы бағыттары  бойынша  мониторинг сапасын  зерттеу, зерделеу, басқа зерттеулермен салыстыру және шешім қабылдау 65%</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Көшбасшы зерттеуші тренерлер, шеберлер мектебінің тәжірибесін жариялау</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цифрлық сауаттылығын арттыру 75 %</w:t>
            </w:r>
          </w:p>
          <w:p w:rsidR="00F72749" w:rsidRDefault="00F72749" w:rsidP="00F72749">
            <w:pPr>
              <w:widowControl w:val="0"/>
              <w:spacing w:before="240" w:after="240" w:line="240" w:lineRule="auto"/>
              <w:rPr>
                <w:rFonts w:ascii="Times New Roman" w:eastAsia="Times New Roman" w:hAnsi="Times New Roman" w:cs="Times New Roman"/>
                <w:sz w:val="24"/>
                <w:szCs w:val="24"/>
              </w:rPr>
            </w:pP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Басқару жүйесінің дамуы бағыттары  бойынша  мониторинг сапасын зерделеу және даму бағдарына қарай шешім қабылдау 75%</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Цифрлық сауаттылықты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Автоматтандырылған басқару жүйесіне ендіру: Бағдарламаны (КТЖ, жоспарлар) енгізудің алғашқы қадамдары,   (іздену, әдебиеттерге шолу) 15%</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Бағдарламаны тәжірибеге енгізу 25%</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Бағдарламаны тәжірибеде қолдану 70%</w:t>
            </w:r>
          </w:p>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Электрондық  жүйеде жұмыс сапасын жетідіру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бақылау парағын автоматтандыру 25%</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бақылауды автоматтандыру 50%</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бақылауды автоматтандыру 70%</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Электрондық бірыңғай базаны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сабақтарының жоспарлар базасы: Ортақ құжатта (гугл дискте) сабақ жоспарларын жүктеуді 15% іске асыру</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сабақтарының жоспарлар базасы: Ортақ құжатта (гугл дискте) сабақ жоспарларын жүктеуді 25% іске асыру</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құжатта (гугл дискте) сабақ жоспарларын жүктеуді 50% іске асыру</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Зерттеу сабақтарының зертханалық жинақтамасы</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Pr="00627DBC" w:rsidRDefault="00F72749" w:rsidP="00F72749">
            <w:pPr>
              <w:widowControl w:val="0"/>
              <w:spacing w:before="240" w:after="240" w:line="240" w:lineRule="auto"/>
              <w:rPr>
                <w:rFonts w:ascii="Times New Roman" w:eastAsia="Times New Roman" w:hAnsi="Times New Roman" w:cs="Times New Roman"/>
                <w:sz w:val="24"/>
                <w:szCs w:val="24"/>
              </w:rPr>
            </w:pPr>
            <w:r w:rsidRPr="00627DBC">
              <w:rPr>
                <w:rFonts w:ascii="Times New Roman" w:eastAsia="Times New Roman" w:hAnsi="Times New Roman" w:cs="Times New Roman"/>
                <w:sz w:val="24"/>
                <w:szCs w:val="24"/>
              </w:rPr>
              <w:t>Ортақ құжаттарды айналым базасын құру.</w:t>
            </w:r>
          </w:p>
          <w:p w:rsidR="00F72749" w:rsidRPr="00627DBC" w:rsidRDefault="00F72749" w:rsidP="00F72749">
            <w:pPr>
              <w:widowControl w:val="0"/>
              <w:spacing w:before="240" w:after="240" w:line="240" w:lineRule="auto"/>
              <w:rPr>
                <w:rFonts w:ascii="Times New Roman" w:eastAsia="Times New Roman" w:hAnsi="Times New Roman" w:cs="Times New Roman"/>
                <w:sz w:val="24"/>
                <w:szCs w:val="24"/>
              </w:rPr>
            </w:pPr>
            <w:r w:rsidRPr="00627DBC">
              <w:rPr>
                <w:rFonts w:ascii="Times New Roman" w:eastAsia="Times New Roman" w:hAnsi="Times New Roman" w:cs="Times New Roman"/>
                <w:sz w:val="24"/>
                <w:szCs w:val="24"/>
              </w:rPr>
              <w:t>Практик мамандардың зерттеу жұмыстары. (іс-әрекеттегі зерттеу, Lesson Study, кейс- стади) 15% іске асыру.</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Pr="00627DBC" w:rsidRDefault="00F72749" w:rsidP="00F72749">
            <w:pPr>
              <w:widowControl w:val="0"/>
              <w:spacing w:before="240" w:after="240" w:line="240" w:lineRule="auto"/>
              <w:rPr>
                <w:rFonts w:ascii="Times New Roman" w:eastAsia="Times New Roman" w:hAnsi="Times New Roman" w:cs="Times New Roman"/>
                <w:sz w:val="24"/>
                <w:szCs w:val="24"/>
              </w:rPr>
            </w:pPr>
            <w:r w:rsidRPr="00627DBC">
              <w:rPr>
                <w:rFonts w:ascii="Times New Roman" w:eastAsia="Times New Roman" w:hAnsi="Times New Roman" w:cs="Times New Roman"/>
                <w:sz w:val="24"/>
                <w:szCs w:val="24"/>
              </w:rPr>
              <w:t xml:space="preserve">Практик мамандардың зерттеу жұымыстары. (іс-әрекеттегі зерттеу, Lesson Study, кейс- стади) 25% іске асыру  </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Pr="00627DBC" w:rsidRDefault="00F72749" w:rsidP="00F72749">
            <w:pPr>
              <w:widowControl w:val="0"/>
              <w:spacing w:before="240" w:after="240" w:line="240" w:lineRule="auto"/>
              <w:rPr>
                <w:rFonts w:ascii="Times New Roman" w:eastAsia="Times New Roman" w:hAnsi="Times New Roman" w:cs="Times New Roman"/>
                <w:sz w:val="24"/>
                <w:szCs w:val="24"/>
              </w:rPr>
            </w:pPr>
            <w:r w:rsidRPr="00627DBC">
              <w:rPr>
                <w:rFonts w:ascii="Times New Roman" w:eastAsia="Times New Roman" w:hAnsi="Times New Roman" w:cs="Times New Roman"/>
                <w:sz w:val="24"/>
                <w:szCs w:val="24"/>
              </w:rPr>
              <w:t>Практик мамандардың зерттеу жұымыстары. (іс-әрекеттегі зерттеу, Lesson Study, кейс- стади) 50% іске асыру</w:t>
            </w:r>
          </w:p>
        </w:tc>
      </w:tr>
      <w:tr w:rsidR="00F72749" w:rsidTr="006A1295">
        <w:tc>
          <w:tcPr>
            <w:tcW w:w="4213" w:type="dxa"/>
            <w:shd w:val="clear" w:color="auto" w:fill="auto"/>
            <w:tcMar>
              <w:top w:w="100" w:type="dxa"/>
              <w:left w:w="100" w:type="dxa"/>
              <w:bottom w:w="100" w:type="dxa"/>
              <w:right w:w="100" w:type="dxa"/>
            </w:tcMar>
          </w:tcPr>
          <w:p w:rsidR="00F72749" w:rsidRDefault="00F72749" w:rsidP="00F7274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Бастауыш сыныптарда толық күн жүйесін енгізу</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алушылардың білімдегі олқылықтарын жетілдіру мақсатында ақылы ұзартылған күн топтарының және пәндер бойынша қосымша білім беру жұмысын ұйымдастыру  20 </w:t>
            </w:r>
            <w:r>
              <w:rPr>
                <w:rFonts w:ascii="Times New Roman" w:eastAsia="Times New Roman" w:hAnsi="Times New Roman" w:cs="Times New Roman"/>
                <w:sz w:val="24"/>
                <w:szCs w:val="24"/>
              </w:rPr>
              <w:lastRenderedPageBreak/>
              <w:t>%</w:t>
            </w:r>
          </w:p>
        </w:tc>
        <w:tc>
          <w:tcPr>
            <w:tcW w:w="3258" w:type="dxa"/>
            <w:tcBorders>
              <w:top w:val="single" w:sz="8" w:space="0" w:color="000000"/>
              <w:left w:val="nil"/>
              <w:bottom w:val="single" w:sz="8" w:space="0" w:color="000000"/>
              <w:right w:val="single" w:sz="8" w:space="0" w:color="000000"/>
            </w:tcBorders>
            <w:tcMar>
              <w:top w:w="100" w:type="dxa"/>
              <w:left w:w="180" w:type="dxa"/>
              <w:bottom w:w="100" w:type="dxa"/>
              <w:right w:w="180" w:type="dxa"/>
            </w:tcMar>
          </w:tcPr>
          <w:p w:rsidR="00F72749" w:rsidRDefault="00F72749" w:rsidP="00F7274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Білім алушылардың білімдегі олқылықтарын жетілдіру мақсатында ақылы ұзартылған күн топтарының және пәндер бойынша қосымша білім беру жұмысын жалғастыру </w:t>
            </w:r>
            <w:r>
              <w:rPr>
                <w:rFonts w:ascii="Times New Roman" w:eastAsia="Times New Roman" w:hAnsi="Times New Roman" w:cs="Times New Roman"/>
                <w:sz w:val="24"/>
                <w:szCs w:val="24"/>
              </w:rPr>
              <w:lastRenderedPageBreak/>
              <w:t>35 %</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2749" w:rsidRDefault="00F72749" w:rsidP="00F7274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Білім алушылардың білімдегі олқылықтарын жетілдіру мақсатында ақылы ұзартылған күн топтарының қосымша білім беру жұмысын </w:t>
            </w:r>
            <w:r>
              <w:rPr>
                <w:rFonts w:ascii="Times New Roman" w:eastAsia="Times New Roman" w:hAnsi="Times New Roman" w:cs="Times New Roman"/>
                <w:sz w:val="24"/>
                <w:szCs w:val="24"/>
              </w:rPr>
              <w:lastRenderedPageBreak/>
              <w:t>жүйелі жолға қою. 60 %</w:t>
            </w:r>
          </w:p>
        </w:tc>
      </w:tr>
      <w:tr w:rsidR="00F72749" w:rsidTr="006A1295">
        <w:tc>
          <w:tcPr>
            <w:tcW w:w="4213" w:type="dxa"/>
            <w:shd w:val="clear" w:color="auto" w:fill="auto"/>
            <w:tcMar>
              <w:top w:w="100" w:type="dxa"/>
              <w:left w:w="100" w:type="dxa"/>
              <w:bottom w:w="100" w:type="dxa"/>
              <w:right w:w="100" w:type="dxa"/>
            </w:tcMar>
          </w:tcPr>
          <w:p w:rsidR="00F72749" w:rsidRPr="00611CB1" w:rsidRDefault="00F72749" w:rsidP="00611CB1">
            <w:pPr>
              <w:spacing w:before="240" w:after="240" w:line="240" w:lineRule="auto"/>
              <w:jc w:val="both"/>
              <w:rPr>
                <w:rFonts w:ascii="Times New Roman" w:eastAsia="Times New Roman" w:hAnsi="Times New Roman" w:cs="Times New Roman"/>
                <w:b/>
                <w:color w:val="020301"/>
                <w:sz w:val="28"/>
                <w:szCs w:val="28"/>
              </w:rPr>
            </w:pPr>
            <w:r w:rsidRPr="00611CB1">
              <w:rPr>
                <w:rFonts w:ascii="Times New Roman" w:eastAsia="Times New Roman" w:hAnsi="Times New Roman" w:cs="Times New Roman"/>
                <w:b/>
                <w:color w:val="020301"/>
                <w:sz w:val="28"/>
                <w:szCs w:val="28"/>
              </w:rPr>
              <w:lastRenderedPageBreak/>
              <w:t>Сыныпты бақылау тәжірибесін мектеп тәжірибесіне енгізу және қолдану сапасын жетілдіру</w:t>
            </w:r>
          </w:p>
        </w:tc>
        <w:tc>
          <w:tcPr>
            <w:tcW w:w="343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Pr="00611CB1" w:rsidRDefault="00F72749" w:rsidP="00F72749">
            <w:pPr>
              <w:widowControl w:val="0"/>
              <w:spacing w:before="240" w:after="240"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Білімдегі олқылықты шешуде сыныпты бақылау тәжірибесін жетілдіру 20%</w:t>
            </w:r>
          </w:p>
        </w:tc>
        <w:tc>
          <w:tcPr>
            <w:tcW w:w="3258"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Pr="00611CB1" w:rsidRDefault="00F72749" w:rsidP="00F72749">
            <w:pPr>
              <w:widowControl w:val="0"/>
              <w:spacing w:before="240" w:after="240"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Білімдегі олқылықты шешуде сыныпты бақылау тәжірибесін жетілдіруді жалғастыру 45 %</w:t>
            </w:r>
          </w:p>
        </w:tc>
        <w:tc>
          <w:tcPr>
            <w:tcW w:w="303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72749" w:rsidRPr="00611CB1" w:rsidRDefault="00F72749" w:rsidP="00F72749">
            <w:pPr>
              <w:widowControl w:val="0"/>
              <w:spacing w:before="240" w:after="240"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Білімдегі олқылықты шешуде сыныпты бақылау тәжірибесін жетілдіру 65%</w:t>
            </w:r>
          </w:p>
        </w:tc>
      </w:tr>
    </w:tbl>
    <w:p w:rsidR="00FA4F2B" w:rsidRDefault="00FA4F2B">
      <w:pPr>
        <w:jc w:val="both"/>
        <w:rPr>
          <w:rFonts w:ascii="Times New Roman" w:eastAsia="Times New Roman" w:hAnsi="Times New Roman" w:cs="Times New Roman"/>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p w:rsidR="00FA4F2B" w:rsidRDefault="00FA4F2B">
      <w:pPr>
        <w:spacing w:before="240" w:after="240"/>
        <w:rPr>
          <w:rFonts w:ascii="Times New Roman" w:eastAsia="Times New Roman" w:hAnsi="Times New Roman" w:cs="Times New Roman"/>
          <w:b/>
          <w:color w:val="020301"/>
          <w:sz w:val="28"/>
          <w:szCs w:val="28"/>
        </w:rPr>
      </w:pPr>
    </w:p>
    <w:tbl>
      <w:tblPr>
        <w:tblStyle w:val="a7"/>
        <w:tblW w:w="13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3240"/>
        <w:gridCol w:w="2850"/>
        <w:gridCol w:w="2865"/>
      </w:tblGrid>
      <w:tr w:rsidR="00FA4F2B">
        <w:trPr>
          <w:trHeight w:val="480"/>
        </w:trPr>
        <w:tc>
          <w:tcPr>
            <w:tcW w:w="13935" w:type="dxa"/>
            <w:gridSpan w:val="4"/>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ТӘРБИЕ БӨЛІМІ</w:t>
            </w:r>
          </w:p>
        </w:tc>
      </w:tr>
      <w:tr w:rsidR="00FA4F2B">
        <w:trPr>
          <w:trHeight w:val="480"/>
        </w:trPr>
        <w:tc>
          <w:tcPr>
            <w:tcW w:w="4980" w:type="dxa"/>
            <w:vMerge w:val="restart"/>
            <w:shd w:val="clear" w:color="auto" w:fill="auto"/>
            <w:tcMar>
              <w:top w:w="100" w:type="dxa"/>
              <w:left w:w="100" w:type="dxa"/>
              <w:bottom w:w="100" w:type="dxa"/>
              <w:right w:w="100" w:type="dxa"/>
            </w:tcMar>
          </w:tcPr>
          <w:p w:rsidR="00FA4F2B" w:rsidRDefault="00FA4F2B">
            <w:pPr>
              <w:widowControl w:val="0"/>
              <w:spacing w:line="240" w:lineRule="auto"/>
              <w:jc w:val="center"/>
              <w:rPr>
                <w:rFonts w:ascii="Times New Roman" w:eastAsia="Times New Roman" w:hAnsi="Times New Roman" w:cs="Times New Roman"/>
                <w:b/>
                <w:sz w:val="28"/>
                <w:szCs w:val="28"/>
              </w:rPr>
            </w:pPr>
          </w:p>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Стратегиялық бағыттар</w:t>
            </w:r>
          </w:p>
        </w:tc>
        <w:tc>
          <w:tcPr>
            <w:tcW w:w="8955" w:type="dxa"/>
            <w:gridSpan w:val="3"/>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Стратегиялық жоспардың әр оқу жыл сайынғы өлшемдері мен көрсеткіштері</w:t>
            </w:r>
          </w:p>
        </w:tc>
      </w:tr>
      <w:tr w:rsidR="00051BD7">
        <w:trPr>
          <w:trHeight w:val="480"/>
        </w:trPr>
        <w:tc>
          <w:tcPr>
            <w:tcW w:w="4980" w:type="dxa"/>
            <w:vMerge/>
            <w:shd w:val="clear" w:color="auto" w:fill="auto"/>
            <w:tcMar>
              <w:top w:w="100" w:type="dxa"/>
              <w:left w:w="100" w:type="dxa"/>
              <w:bottom w:w="100" w:type="dxa"/>
              <w:right w:w="100" w:type="dxa"/>
            </w:tcMar>
          </w:tcPr>
          <w:p w:rsidR="00051BD7" w:rsidRDefault="00051BD7">
            <w:pPr>
              <w:widowControl w:val="0"/>
              <w:spacing w:line="240" w:lineRule="auto"/>
              <w:rPr>
                <w:rFonts w:ascii="Times New Roman" w:eastAsia="Times New Roman" w:hAnsi="Times New Roman" w:cs="Times New Roman"/>
                <w:sz w:val="28"/>
                <w:szCs w:val="28"/>
              </w:rPr>
            </w:pPr>
          </w:p>
        </w:tc>
        <w:tc>
          <w:tcPr>
            <w:tcW w:w="3240"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4, 2024-2025</w:t>
            </w:r>
          </w:p>
        </w:tc>
        <w:tc>
          <w:tcPr>
            <w:tcW w:w="2850"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6, 2026-2027</w:t>
            </w:r>
          </w:p>
        </w:tc>
        <w:tc>
          <w:tcPr>
            <w:tcW w:w="2865" w:type="dxa"/>
            <w:shd w:val="clear" w:color="auto" w:fill="auto"/>
            <w:tcMar>
              <w:top w:w="100" w:type="dxa"/>
              <w:left w:w="100" w:type="dxa"/>
              <w:bottom w:w="100" w:type="dxa"/>
              <w:right w:w="100" w:type="dxa"/>
            </w:tcMar>
          </w:tcPr>
          <w:p w:rsidR="00051BD7" w:rsidRPr="0090001A"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7-2028</w:t>
            </w:r>
          </w:p>
        </w:tc>
      </w:tr>
      <w:tr w:rsidR="00FA4F2B" w:rsidTr="00945837">
        <w:trPr>
          <w:trHeight w:val="1723"/>
        </w:trPr>
        <w:tc>
          <w:tcPr>
            <w:tcW w:w="4980"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Тәрбие.</w:t>
            </w: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 xml:space="preserve">Тәрбиенің </w:t>
            </w:r>
            <w:proofErr w:type="gramStart"/>
            <w:r>
              <w:rPr>
                <w:rFonts w:ascii="Times New Roman" w:eastAsia="Times New Roman" w:hAnsi="Times New Roman" w:cs="Times New Roman"/>
                <w:b/>
                <w:sz w:val="24"/>
                <w:szCs w:val="24"/>
              </w:rPr>
              <w:t>8  басым</w:t>
            </w:r>
            <w:proofErr w:type="gramEnd"/>
            <w:r>
              <w:rPr>
                <w:rFonts w:ascii="Times New Roman" w:eastAsia="Times New Roman" w:hAnsi="Times New Roman" w:cs="Times New Roman"/>
                <w:b/>
                <w:sz w:val="24"/>
                <w:szCs w:val="24"/>
              </w:rPr>
              <w:t xml:space="preserve"> бағыты;                    </w:t>
            </w:r>
            <w:r>
              <w:rPr>
                <w:rFonts w:ascii="Times New Roman" w:eastAsia="Times New Roman" w:hAnsi="Times New Roman" w:cs="Times New Roman"/>
                <w:b/>
                <w:sz w:val="24"/>
                <w:szCs w:val="24"/>
              </w:rPr>
              <w:tab/>
            </w:r>
          </w:p>
          <w:p w:rsidR="00FA4F2B" w:rsidRDefault="00FA4F2B">
            <w:pPr>
              <w:widowControl w:val="0"/>
              <w:spacing w:after="240" w:line="240" w:lineRule="auto"/>
              <w:ind w:left="860" w:hanging="360"/>
              <w:rPr>
                <w:rFonts w:ascii="Times New Roman" w:eastAsia="Times New Roman" w:hAnsi="Times New Roman" w:cs="Times New Roman"/>
                <w:b/>
                <w:sz w:val="24"/>
                <w:szCs w:val="24"/>
              </w:rPr>
            </w:pPr>
          </w:p>
          <w:p w:rsidR="00FA4F2B" w:rsidRDefault="00FA4F2B">
            <w:pPr>
              <w:widowControl w:val="0"/>
              <w:spacing w:after="240" w:line="240" w:lineRule="auto"/>
              <w:ind w:left="860" w:hanging="360"/>
              <w:rPr>
                <w:rFonts w:ascii="Times New Roman" w:eastAsia="Times New Roman" w:hAnsi="Times New Roman" w:cs="Times New Roman"/>
                <w:b/>
                <w:sz w:val="24"/>
                <w:szCs w:val="24"/>
              </w:rPr>
            </w:pP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Ата-анамен бірлескен тәрбие жұмысы;</w:t>
            </w:r>
          </w:p>
          <w:p w:rsidR="00FA4F2B" w:rsidRDefault="00FA4F2B">
            <w:pPr>
              <w:widowControl w:val="0"/>
              <w:spacing w:after="240" w:line="240" w:lineRule="auto"/>
              <w:ind w:left="860" w:hanging="360"/>
              <w:rPr>
                <w:rFonts w:ascii="Times New Roman" w:eastAsia="Times New Roman" w:hAnsi="Times New Roman" w:cs="Times New Roman"/>
                <w:b/>
                <w:sz w:val="24"/>
                <w:szCs w:val="24"/>
              </w:rPr>
            </w:pP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proofErr w:type="gramStart"/>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Жас Ұлан» балалар мен жасөспірімдер ұйымы.  Мектеп парламентінің жұмысы</w:t>
            </w: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Сынып жетекшілердің тәрбие жұмысындағы инновациялық технологияларды қолдануы;</w:t>
            </w: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proofErr w:type="gramStart"/>
            <w:r>
              <w:rPr>
                <w:rFonts w:ascii="Times New Roman" w:eastAsia="Times New Roman" w:hAnsi="Times New Roman" w:cs="Times New Roman"/>
                <w:b/>
                <w:sz w:val="24"/>
                <w:szCs w:val="24"/>
              </w:rPr>
              <w:t>Қазіргі  отбасы</w:t>
            </w:r>
            <w:proofErr w:type="gramEnd"/>
            <w:r>
              <w:rPr>
                <w:rFonts w:ascii="Times New Roman" w:eastAsia="Times New Roman" w:hAnsi="Times New Roman" w:cs="Times New Roman"/>
                <w:b/>
                <w:sz w:val="24"/>
                <w:szCs w:val="24"/>
              </w:rPr>
              <w:t xml:space="preserve"> әлеуметтік–педагогикалық қызметтің объектісі</w:t>
            </w:r>
          </w:p>
          <w:p w:rsidR="00FA4F2B" w:rsidRDefault="00F26099">
            <w:pPr>
              <w:widowControl w:val="0"/>
              <w:spacing w:after="240" w:line="240" w:lineRule="auto"/>
              <w:ind w:left="8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“Мен таңдаған жол” кәсіби бағдар беру бағыты</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мектептің  және</w:t>
            </w:r>
            <w:proofErr w:type="gramEnd"/>
            <w:r>
              <w:rPr>
                <w:rFonts w:ascii="Times New Roman" w:eastAsia="Times New Roman" w:hAnsi="Times New Roman" w:cs="Times New Roman"/>
                <w:sz w:val="24"/>
                <w:szCs w:val="24"/>
              </w:rPr>
              <w:t xml:space="preserve"> сынып жетекшінің тәрбие бағыты тақырыптары негізінде сыныптан тыс жұмыстардың жүзеге асырылуы -65%</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пен ата-аналардың бірлескен жұмысын жүргізу- 40%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ұлан қатарына қабылдау және жұмысын жандандыру 60% </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сыныптағы тәрбие жұмыстарына инновацияны енгізуі 40%-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әлеуметтік отбасы жағдайына қолдау -50%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 таңдауға бағыттау және кәсіби бағдар беру жұмысын үйлестіру- 40%</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 бағытындағы сыныптан тыс жұмысты жүзеге асыру -75%</w:t>
            </w:r>
          </w:p>
          <w:p w:rsidR="00FA4F2B" w:rsidRDefault="00FA4F2B">
            <w:pPr>
              <w:widowControl w:val="0"/>
              <w:spacing w:before="240"/>
              <w:jc w:val="center"/>
              <w:rPr>
                <w:rFonts w:ascii="Times New Roman" w:eastAsia="Times New Roman" w:hAnsi="Times New Roman" w:cs="Times New Roman"/>
                <w:sz w:val="24"/>
                <w:szCs w:val="24"/>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пен ата-ана- лардың бірлескен жұмысын жүргізу -50%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Жас ұлан қатарына қабылдау және жұмысын жандандыру -70%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сыныптағы тәрбие жұмыстарына инновацияны енгізу-60%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әлеуметтік отбасы жағдайына қолдау - 60%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 таңдауға бағыттау және кәсіби бағдар беру жұмысын үйлестіру- 50%</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тәрбиенің негізгі бағыты бойынша сыныптағы тәрбие </w:t>
            </w:r>
            <w:proofErr w:type="gramStart"/>
            <w:r>
              <w:rPr>
                <w:rFonts w:ascii="Times New Roman" w:eastAsia="Times New Roman" w:hAnsi="Times New Roman" w:cs="Times New Roman"/>
                <w:sz w:val="24"/>
                <w:szCs w:val="24"/>
              </w:rPr>
              <w:t>жұмысын  арттыру</w:t>
            </w:r>
            <w:proofErr w:type="gramEnd"/>
            <w:r>
              <w:rPr>
                <w:rFonts w:ascii="Times New Roman" w:eastAsia="Times New Roman" w:hAnsi="Times New Roman" w:cs="Times New Roman"/>
                <w:sz w:val="24"/>
                <w:szCs w:val="24"/>
              </w:rPr>
              <w:t>- 85%</w:t>
            </w:r>
          </w:p>
          <w:p w:rsidR="00FA4F2B" w:rsidRDefault="00FA4F2B">
            <w:pPr>
              <w:widowControl w:val="0"/>
              <w:spacing w:before="240"/>
              <w:jc w:val="center"/>
              <w:rPr>
                <w:rFonts w:ascii="Times New Roman" w:eastAsia="Times New Roman" w:hAnsi="Times New Roman" w:cs="Times New Roman"/>
                <w:sz w:val="2"/>
                <w:szCs w:val="2"/>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пен ата-аналар- дың бірлескен жұмысын жүргізу - 60%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ұлан қатарына қабылдау және жұмысын жандандыру - 80%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сыныптағы тәрбие жұмыстарына инновацияны енгізу-80%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әлеуметтік отбасы жағдайына қолдау -80%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 таңдауға бағыттау және кәсіби бағдар беру жұмысын үйлестіру- 60%</w:t>
            </w:r>
          </w:p>
        </w:tc>
      </w:tr>
      <w:tr w:rsidR="00FA4F2B">
        <w:tc>
          <w:tcPr>
            <w:tcW w:w="4980" w:type="dxa"/>
            <w:shd w:val="clear" w:color="auto" w:fill="auto"/>
            <w:tcMar>
              <w:top w:w="100" w:type="dxa"/>
              <w:left w:w="100" w:type="dxa"/>
              <w:bottom w:w="100" w:type="dxa"/>
              <w:right w:w="100" w:type="dxa"/>
            </w:tcMar>
          </w:tcPr>
          <w:p w:rsidR="00945837" w:rsidRDefault="00F26099" w:rsidP="00945837">
            <w:pPr>
              <w:spacing w:before="240" w:after="240" w:line="240" w:lineRule="auto"/>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Кәсіби-педагогикалық қауымдастық</w:t>
            </w:r>
          </w:p>
          <w:p w:rsidR="00FA4F2B" w:rsidRPr="00945837" w:rsidRDefault="00945837" w:rsidP="00945837">
            <w:pPr>
              <w:spacing w:before="240" w:after="240" w:line="240" w:lineRule="auto"/>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lang w:val="kk-KZ"/>
              </w:rPr>
              <w:t>-</w:t>
            </w:r>
            <w:r w:rsidR="00F26099">
              <w:rPr>
                <w:rFonts w:ascii="Times New Roman" w:eastAsia="Times New Roman" w:hAnsi="Times New Roman" w:cs="Times New Roman"/>
                <w:b/>
                <w:color w:val="020301"/>
                <w:sz w:val="14"/>
                <w:szCs w:val="14"/>
              </w:rPr>
              <w:t xml:space="preserve">  </w:t>
            </w:r>
            <w:r w:rsidR="00F26099">
              <w:rPr>
                <w:rFonts w:ascii="Times New Roman" w:eastAsia="Times New Roman" w:hAnsi="Times New Roman" w:cs="Times New Roman"/>
                <w:b/>
                <w:color w:val="020301"/>
                <w:sz w:val="24"/>
                <w:szCs w:val="24"/>
              </w:rPr>
              <w:t>«Шеңбер» ашық диалог алаңы;</w:t>
            </w:r>
          </w:p>
          <w:p w:rsidR="00FA4F2B" w:rsidRDefault="00F26099">
            <w:pPr>
              <w:spacing w:before="240" w:after="240" w:line="240" w:lineRule="auto"/>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4"/>
                <w:szCs w:val="24"/>
              </w:rPr>
              <w:t>-«Тәуекел топ» сыныптағы тәжірибе;</w:t>
            </w:r>
          </w:p>
          <w:p w:rsidR="00FA4F2B" w:rsidRDefault="00FA4F2B">
            <w:pPr>
              <w:spacing w:before="240" w:after="240" w:line="240" w:lineRule="auto"/>
              <w:rPr>
                <w:rFonts w:ascii="Times New Roman" w:eastAsia="Times New Roman" w:hAnsi="Times New Roman" w:cs="Times New Roman"/>
                <w:b/>
                <w:color w:val="020301"/>
                <w:sz w:val="28"/>
                <w:szCs w:val="28"/>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5837" w:rsidRDefault="00945837">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w:t>
            </w:r>
            <w:r w:rsidR="00F26099">
              <w:rPr>
                <w:rFonts w:ascii="Times New Roman" w:eastAsia="Times New Roman" w:hAnsi="Times New Roman" w:cs="Times New Roman"/>
                <w:sz w:val="24"/>
                <w:szCs w:val="24"/>
              </w:rPr>
              <w:t xml:space="preserve">та-ана мен мұғалім арасындағы оқушы білімінің жағдайын жақсарту- 50% </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 жетекшінің сыныпты  зерттеуін енгізу- 40%</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945837">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w:t>
            </w:r>
            <w:r w:rsidR="00F26099">
              <w:rPr>
                <w:rFonts w:ascii="Times New Roman" w:eastAsia="Times New Roman" w:hAnsi="Times New Roman" w:cs="Times New Roman"/>
                <w:sz w:val="24"/>
                <w:szCs w:val="24"/>
              </w:rPr>
              <w:t>та-ана мен мұғалім арасындағы оқушы білімінің жағдайы-60%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 жетекшінің сыныпты  зерттеуін енгізу-50%</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945837">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w:t>
            </w:r>
            <w:r w:rsidR="00F26099">
              <w:rPr>
                <w:rFonts w:ascii="Times New Roman" w:eastAsia="Times New Roman" w:hAnsi="Times New Roman" w:cs="Times New Roman"/>
                <w:sz w:val="24"/>
                <w:szCs w:val="24"/>
              </w:rPr>
              <w:t>та-ана мен мұғалім арасындағы оқушы білімінің жағдайы-70%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сынып жетекшінің сыныпты  зерттеуін енгізу-   70%</w:t>
            </w:r>
          </w:p>
        </w:tc>
      </w:tr>
      <w:tr w:rsidR="00FA4F2B">
        <w:trPr>
          <w:trHeight w:val="2070"/>
        </w:trPr>
        <w:tc>
          <w:tcPr>
            <w:tcW w:w="4980" w:type="dxa"/>
            <w:shd w:val="clear" w:color="auto" w:fill="auto"/>
            <w:tcMar>
              <w:top w:w="100" w:type="dxa"/>
              <w:left w:w="100" w:type="dxa"/>
              <w:bottom w:w="100" w:type="dxa"/>
              <w:right w:w="100" w:type="dxa"/>
            </w:tcMar>
          </w:tcPr>
          <w:p w:rsidR="00FA4F2B" w:rsidRDefault="00F26099">
            <w:pPr>
              <w:spacing w:before="240" w:after="240" w:line="240" w:lineRule="auto"/>
              <w:ind w:left="14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Білім беру ортасы</w:t>
            </w:r>
          </w:p>
          <w:p w:rsidR="00FA4F2B" w:rsidRDefault="00F26099">
            <w:pPr>
              <w:spacing w:before="240" w:after="240" w:line="240" w:lineRule="auto"/>
              <w:ind w:left="860" w:hanging="360"/>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w:t>
            </w:r>
            <w:r>
              <w:rPr>
                <w:rFonts w:ascii="Times New Roman" w:eastAsia="Times New Roman" w:hAnsi="Times New Roman" w:cs="Times New Roman"/>
                <w:b/>
                <w:color w:val="020301"/>
                <w:sz w:val="14"/>
                <w:szCs w:val="14"/>
              </w:rPr>
              <w:t xml:space="preserve">          </w:t>
            </w:r>
            <w:proofErr w:type="gramStart"/>
            <w:r>
              <w:rPr>
                <w:rFonts w:ascii="Times New Roman" w:eastAsia="Times New Roman" w:hAnsi="Times New Roman" w:cs="Times New Roman"/>
                <w:b/>
                <w:color w:val="020301"/>
                <w:sz w:val="24"/>
                <w:szCs w:val="24"/>
              </w:rPr>
              <w:t>Инклюзивті  орта</w:t>
            </w:r>
            <w:proofErr w:type="gramEnd"/>
            <w:r>
              <w:rPr>
                <w:rFonts w:ascii="Times New Roman" w:eastAsia="Times New Roman" w:hAnsi="Times New Roman" w:cs="Times New Roman"/>
                <w:b/>
                <w:color w:val="020301"/>
                <w:sz w:val="24"/>
                <w:szCs w:val="24"/>
              </w:rPr>
              <w:t xml:space="preserve"> мәдениетін құру;</w:t>
            </w:r>
          </w:p>
          <w:p w:rsidR="00FA4F2B" w:rsidRDefault="00FA4F2B">
            <w:pPr>
              <w:spacing w:before="240" w:after="240" w:line="240" w:lineRule="auto"/>
              <w:ind w:left="860" w:hanging="360"/>
              <w:rPr>
                <w:rFonts w:ascii="Times New Roman" w:eastAsia="Times New Roman" w:hAnsi="Times New Roman" w:cs="Times New Roman"/>
                <w:b/>
                <w:color w:val="020301"/>
                <w:sz w:val="24"/>
                <w:szCs w:val="24"/>
              </w:rPr>
            </w:pPr>
          </w:p>
          <w:p w:rsidR="00FA4F2B" w:rsidRDefault="00FA4F2B">
            <w:pPr>
              <w:spacing w:before="240" w:after="240" w:line="240" w:lineRule="auto"/>
              <w:ind w:left="860" w:hanging="360"/>
              <w:rPr>
                <w:rFonts w:ascii="Times New Roman" w:eastAsia="Times New Roman" w:hAnsi="Times New Roman" w:cs="Times New Roman"/>
                <w:b/>
                <w:color w:val="020301"/>
                <w:sz w:val="2"/>
                <w:szCs w:val="2"/>
              </w:rPr>
            </w:pPr>
          </w:p>
          <w:p w:rsidR="00FA4F2B" w:rsidRDefault="00F26099">
            <w:pPr>
              <w:spacing w:before="240" w:after="240" w:line="240" w:lineRule="auto"/>
              <w:ind w:left="860" w:hanging="360"/>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w:t>
            </w:r>
            <w:r>
              <w:rPr>
                <w:rFonts w:ascii="Times New Roman" w:eastAsia="Times New Roman" w:hAnsi="Times New Roman" w:cs="Times New Roman"/>
                <w:b/>
                <w:color w:val="020301"/>
                <w:sz w:val="14"/>
                <w:szCs w:val="14"/>
              </w:rPr>
              <w:t xml:space="preserve">          </w:t>
            </w:r>
            <w:r>
              <w:rPr>
                <w:rFonts w:ascii="Times New Roman" w:eastAsia="Times New Roman" w:hAnsi="Times New Roman" w:cs="Times New Roman"/>
                <w:b/>
                <w:color w:val="020301"/>
                <w:sz w:val="24"/>
                <w:szCs w:val="24"/>
              </w:rPr>
              <w:t>Әлеуметтік  жобаларды жүзеге асыру;</w:t>
            </w:r>
          </w:p>
          <w:p w:rsidR="00FA4F2B" w:rsidRDefault="00FA4F2B">
            <w:pPr>
              <w:spacing w:before="240" w:after="240" w:line="240" w:lineRule="auto"/>
              <w:ind w:left="860" w:hanging="360"/>
              <w:rPr>
                <w:rFonts w:ascii="Times New Roman" w:eastAsia="Times New Roman" w:hAnsi="Times New Roman" w:cs="Times New Roman"/>
                <w:b/>
                <w:color w:val="020301"/>
                <w:sz w:val="24"/>
                <w:szCs w:val="24"/>
              </w:rPr>
            </w:pPr>
          </w:p>
          <w:p w:rsidR="00FA4F2B" w:rsidRDefault="00F26099">
            <w:pPr>
              <w:numPr>
                <w:ilvl w:val="0"/>
                <w:numId w:val="6"/>
              </w:numPr>
              <w:spacing w:before="240" w:after="240" w:line="240" w:lineRule="auto"/>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lastRenderedPageBreak/>
              <w:t>шығармашылық байқау, сайыстар</w:t>
            </w: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26099">
            <w:pPr>
              <w:numPr>
                <w:ilvl w:val="0"/>
                <w:numId w:val="14"/>
              </w:numPr>
              <w:spacing w:before="240" w:after="240" w:line="240" w:lineRule="auto"/>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“Оқуға құштар мектеп” жобасы</w:t>
            </w: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26099">
            <w:pPr>
              <w:numPr>
                <w:ilvl w:val="0"/>
                <w:numId w:val="17"/>
              </w:numPr>
              <w:spacing w:before="240" w:after="240" w:line="240" w:lineRule="auto"/>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 xml:space="preserve">“Ұшқыр </w:t>
            </w:r>
            <w:proofErr w:type="gramStart"/>
            <w:r>
              <w:rPr>
                <w:rFonts w:ascii="Times New Roman" w:eastAsia="Times New Roman" w:hAnsi="Times New Roman" w:cs="Times New Roman"/>
                <w:b/>
                <w:color w:val="020301"/>
                <w:sz w:val="24"/>
                <w:szCs w:val="24"/>
              </w:rPr>
              <w:t>ой”  дебат</w:t>
            </w:r>
            <w:proofErr w:type="gramEnd"/>
            <w:r>
              <w:rPr>
                <w:rFonts w:ascii="Times New Roman" w:eastAsia="Times New Roman" w:hAnsi="Times New Roman" w:cs="Times New Roman"/>
                <w:b/>
                <w:color w:val="020301"/>
                <w:sz w:val="24"/>
                <w:szCs w:val="24"/>
              </w:rPr>
              <w:t xml:space="preserve"> қозғалысы</w:t>
            </w: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26099">
            <w:pPr>
              <w:numPr>
                <w:ilvl w:val="0"/>
                <w:numId w:val="18"/>
              </w:numPr>
              <w:spacing w:before="240" w:after="240" w:line="240" w:lineRule="auto"/>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 xml:space="preserve">Құндылыққа енгізделген білім беру </w:t>
            </w: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A4F2B">
            <w:pPr>
              <w:spacing w:before="240" w:after="240" w:line="240" w:lineRule="auto"/>
              <w:rPr>
                <w:rFonts w:ascii="Times New Roman" w:eastAsia="Times New Roman" w:hAnsi="Times New Roman" w:cs="Times New Roman"/>
                <w:b/>
                <w:color w:val="020301"/>
                <w:sz w:val="24"/>
                <w:szCs w:val="24"/>
              </w:rPr>
            </w:pPr>
          </w:p>
          <w:p w:rsidR="00FA4F2B" w:rsidRDefault="00F26099">
            <w:pPr>
              <w:numPr>
                <w:ilvl w:val="0"/>
                <w:numId w:val="15"/>
              </w:numPr>
              <w:spacing w:before="240" w:after="240" w:line="240" w:lineRule="auto"/>
              <w:rPr>
                <w:rFonts w:ascii="Times New Roman" w:eastAsia="Times New Roman" w:hAnsi="Times New Roman" w:cs="Times New Roman"/>
                <w:b/>
                <w:color w:val="020301"/>
                <w:sz w:val="26"/>
                <w:szCs w:val="26"/>
              </w:rPr>
            </w:pPr>
            <w:r>
              <w:rPr>
                <w:rFonts w:ascii="Times New Roman" w:eastAsia="Times New Roman" w:hAnsi="Times New Roman" w:cs="Times New Roman"/>
                <w:b/>
                <w:color w:val="020301"/>
                <w:sz w:val="26"/>
                <w:szCs w:val="26"/>
              </w:rPr>
              <w:t>Сапалы ақпарат жүйесін құру</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инклюзивті оқыту жағдайында  сыныпта қолайлы жағдай жасау -50%</w:t>
            </w:r>
          </w:p>
          <w:p w:rsidR="00FA4F2B" w:rsidRDefault="00FA4F2B">
            <w:pPr>
              <w:widowControl w:val="0"/>
              <w:spacing w:before="240"/>
              <w:jc w:val="center"/>
              <w:rPr>
                <w:rFonts w:ascii="Times New Roman" w:eastAsia="Times New Roman" w:hAnsi="Times New Roman" w:cs="Times New Roman"/>
                <w:sz w:val="4"/>
                <w:szCs w:val="4"/>
              </w:rPr>
            </w:pP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әлеуметтік жобаларға оқушы белсенділігін арттыру-30%</w:t>
            </w:r>
          </w:p>
          <w:p w:rsidR="00FA4F2B" w:rsidRDefault="00FA4F2B">
            <w:pPr>
              <w:widowControl w:val="0"/>
              <w:spacing w:before="240"/>
              <w:jc w:val="center"/>
              <w:rPr>
                <w:rFonts w:ascii="Times New Roman" w:eastAsia="Times New Roman" w:hAnsi="Times New Roman" w:cs="Times New Roman"/>
                <w:sz w:val="10"/>
                <w:szCs w:val="10"/>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- 15</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- 5</w:t>
            </w:r>
          </w:p>
          <w:p w:rsidR="00FA4F2B" w:rsidRDefault="00FA4F2B">
            <w:pPr>
              <w:widowControl w:val="0"/>
              <w:spacing w:before="240"/>
              <w:rPr>
                <w:rFonts w:ascii="Times New Roman" w:eastAsia="Times New Roman" w:hAnsi="Times New Roman" w:cs="Times New Roman"/>
                <w:sz w:val="6"/>
                <w:szCs w:val="6"/>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оқушылардың кітап оқуға деген қызығушылығын </w:t>
            </w:r>
            <w:proofErr w:type="gramStart"/>
            <w:r>
              <w:rPr>
                <w:rFonts w:ascii="Times New Roman" w:eastAsia="Times New Roman" w:hAnsi="Times New Roman" w:cs="Times New Roman"/>
                <w:sz w:val="24"/>
                <w:szCs w:val="24"/>
              </w:rPr>
              <w:t>арттыру  -</w:t>
            </w:r>
            <w:proofErr w:type="gramEnd"/>
            <w:r>
              <w:rPr>
                <w:rFonts w:ascii="Times New Roman" w:eastAsia="Times New Roman" w:hAnsi="Times New Roman" w:cs="Times New Roman"/>
                <w:sz w:val="24"/>
                <w:szCs w:val="24"/>
              </w:rPr>
              <w:t xml:space="preserve"> 45%</w:t>
            </w:r>
          </w:p>
          <w:p w:rsidR="00FA4F2B" w:rsidRDefault="00FA4F2B">
            <w:pPr>
              <w:widowControl w:val="0"/>
              <w:spacing w:before="240"/>
              <w:rPr>
                <w:rFonts w:ascii="Times New Roman" w:eastAsia="Times New Roman" w:hAnsi="Times New Roman" w:cs="Times New Roman"/>
                <w:sz w:val="8"/>
                <w:szCs w:val="8"/>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мектепішілік дебат клубына қамту-15%</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дебатқа қатысу-5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дебатқа қатысу-2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w:t>
            </w:r>
            <w:proofErr w:type="gramStart"/>
            <w:r>
              <w:rPr>
                <w:rFonts w:ascii="Times New Roman" w:eastAsia="Times New Roman" w:hAnsi="Times New Roman" w:cs="Times New Roman"/>
                <w:sz w:val="24"/>
                <w:szCs w:val="24"/>
              </w:rPr>
              <w:t>беру  үдерісіндегі</w:t>
            </w:r>
            <w:proofErr w:type="gramEnd"/>
            <w:r>
              <w:rPr>
                <w:rFonts w:ascii="Times New Roman" w:eastAsia="Times New Roman" w:hAnsi="Times New Roman" w:cs="Times New Roman"/>
                <w:sz w:val="24"/>
                <w:szCs w:val="24"/>
              </w:rPr>
              <w:t xml:space="preserve"> құндылыққа негізделген тәрбиені қалыптастыру-50%</w:t>
            </w:r>
          </w:p>
          <w:p w:rsidR="00FA4F2B" w:rsidRDefault="00FA4F2B">
            <w:pPr>
              <w:widowControl w:val="0"/>
              <w:spacing w:before="240"/>
              <w:rPr>
                <w:rFonts w:ascii="Times New Roman" w:eastAsia="Times New Roman" w:hAnsi="Times New Roman" w:cs="Times New Roman"/>
                <w:sz w:val="24"/>
                <w:szCs w:val="24"/>
              </w:rPr>
            </w:pPr>
          </w:p>
          <w:p w:rsidR="00FA4F2B" w:rsidRDefault="00F26099">
            <w:pPr>
              <w:spacing w:before="240"/>
              <w:rPr>
                <w:rFonts w:ascii="Times New Roman" w:eastAsia="Times New Roman" w:hAnsi="Times New Roman" w:cs="Times New Roman"/>
                <w:sz w:val="24"/>
                <w:szCs w:val="24"/>
              </w:rPr>
            </w:pPr>
            <w:r>
              <w:rPr>
                <w:rFonts w:ascii="Times New Roman" w:eastAsia="Times New Roman" w:hAnsi="Times New Roman" w:cs="Times New Roman"/>
                <w:color w:val="020301"/>
                <w:sz w:val="24"/>
                <w:szCs w:val="24"/>
              </w:rPr>
              <w:t>Кітапхана қорын көркем әдебиеттермен толықтыру-50 %</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инклюзивті оқыту жағдайында  сыныпта қолайлы жағдай жасау- 65%</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әлеуметтік жобаларға оқушы белсенділігін арттыру-50%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- 20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- 7</w:t>
            </w:r>
          </w:p>
          <w:p w:rsidR="00FA4F2B" w:rsidRDefault="00FA4F2B">
            <w:pPr>
              <w:widowControl w:val="0"/>
              <w:spacing w:before="240"/>
              <w:rPr>
                <w:rFonts w:ascii="Times New Roman" w:eastAsia="Times New Roman" w:hAnsi="Times New Roman" w:cs="Times New Roman"/>
                <w:sz w:val="8"/>
                <w:szCs w:val="8"/>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оқушылардың кітап оқуға деген қызығушылығын </w:t>
            </w:r>
            <w:proofErr w:type="gramStart"/>
            <w:r>
              <w:rPr>
                <w:rFonts w:ascii="Times New Roman" w:eastAsia="Times New Roman" w:hAnsi="Times New Roman" w:cs="Times New Roman"/>
                <w:sz w:val="24"/>
                <w:szCs w:val="24"/>
              </w:rPr>
              <w:t>арттыру  -</w:t>
            </w:r>
            <w:proofErr w:type="gramEnd"/>
            <w:r>
              <w:rPr>
                <w:rFonts w:ascii="Times New Roman" w:eastAsia="Times New Roman" w:hAnsi="Times New Roman" w:cs="Times New Roman"/>
                <w:sz w:val="24"/>
                <w:szCs w:val="24"/>
              </w:rPr>
              <w:t xml:space="preserve"> 65%</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мектепішілік дебат клубына қамту-30%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дебатқа қатысу-7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дебатқа қатысу-3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w:t>
            </w:r>
            <w:proofErr w:type="gramStart"/>
            <w:r>
              <w:rPr>
                <w:rFonts w:ascii="Times New Roman" w:eastAsia="Times New Roman" w:hAnsi="Times New Roman" w:cs="Times New Roman"/>
                <w:sz w:val="24"/>
                <w:szCs w:val="24"/>
              </w:rPr>
              <w:t>беру  үдерісіндегі</w:t>
            </w:r>
            <w:proofErr w:type="gramEnd"/>
            <w:r>
              <w:rPr>
                <w:rFonts w:ascii="Times New Roman" w:eastAsia="Times New Roman" w:hAnsi="Times New Roman" w:cs="Times New Roman"/>
                <w:sz w:val="24"/>
                <w:szCs w:val="24"/>
              </w:rPr>
              <w:t xml:space="preserve"> құндылыққа негізделген тәрбиені  қалыптастыру-60%</w:t>
            </w:r>
          </w:p>
          <w:p w:rsidR="00FA4F2B" w:rsidRDefault="00FA4F2B">
            <w:pPr>
              <w:widowControl w:val="0"/>
              <w:spacing w:before="240"/>
              <w:rPr>
                <w:rFonts w:ascii="Times New Roman" w:eastAsia="Times New Roman" w:hAnsi="Times New Roman" w:cs="Times New Roman"/>
                <w:sz w:val="4"/>
                <w:szCs w:val="4"/>
              </w:rPr>
            </w:pPr>
          </w:p>
          <w:p w:rsidR="00FA4F2B" w:rsidRDefault="00F26099">
            <w:pPr>
              <w:spacing w:before="240"/>
              <w:rPr>
                <w:rFonts w:ascii="Times New Roman" w:eastAsia="Times New Roman" w:hAnsi="Times New Roman" w:cs="Times New Roman"/>
                <w:sz w:val="24"/>
                <w:szCs w:val="24"/>
              </w:rPr>
            </w:pPr>
            <w:r>
              <w:rPr>
                <w:rFonts w:ascii="Times New Roman" w:eastAsia="Times New Roman" w:hAnsi="Times New Roman" w:cs="Times New Roman"/>
                <w:color w:val="020301"/>
                <w:sz w:val="24"/>
                <w:szCs w:val="24"/>
              </w:rPr>
              <w:t>Кітапхана қорын көркем әдебиеттермен толықтыру-60 %</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инклюзивті оқыту жағдайында  сыныпта қолайлы жағдай жасау- 75%</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әлеуметтік жобаларға оқушы белсенділігін арттыру-70%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- 23</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- 10</w:t>
            </w:r>
          </w:p>
          <w:p w:rsidR="00FA4F2B" w:rsidRDefault="00FA4F2B">
            <w:pPr>
              <w:widowControl w:val="0"/>
              <w:spacing w:before="240"/>
              <w:rPr>
                <w:rFonts w:ascii="Times New Roman" w:eastAsia="Times New Roman" w:hAnsi="Times New Roman" w:cs="Times New Roman"/>
                <w:sz w:val="4"/>
                <w:szCs w:val="4"/>
              </w:rPr>
            </w:pP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оқушылардың кітап оқуға деген қызығушылығын </w:t>
            </w:r>
            <w:proofErr w:type="gramStart"/>
            <w:r>
              <w:rPr>
                <w:rFonts w:ascii="Times New Roman" w:eastAsia="Times New Roman" w:hAnsi="Times New Roman" w:cs="Times New Roman"/>
                <w:sz w:val="24"/>
                <w:szCs w:val="24"/>
              </w:rPr>
              <w:t>арттыру  -</w:t>
            </w:r>
            <w:proofErr w:type="gramEnd"/>
            <w:r>
              <w:rPr>
                <w:rFonts w:ascii="Times New Roman" w:eastAsia="Times New Roman" w:hAnsi="Times New Roman" w:cs="Times New Roman"/>
                <w:sz w:val="24"/>
                <w:szCs w:val="24"/>
              </w:rPr>
              <w:t xml:space="preserve"> 85%</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мектепішілік дебат клубына қамту-40%</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дебатқа қатысу-8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дебатқа қатысу-5 рет</w:t>
            </w:r>
          </w:p>
          <w:p w:rsidR="00FA4F2B" w:rsidRDefault="00F26099">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w:t>
            </w:r>
            <w:proofErr w:type="gramStart"/>
            <w:r>
              <w:rPr>
                <w:rFonts w:ascii="Times New Roman" w:eastAsia="Times New Roman" w:hAnsi="Times New Roman" w:cs="Times New Roman"/>
                <w:sz w:val="24"/>
                <w:szCs w:val="24"/>
              </w:rPr>
              <w:t>беру  үдерісіндегі</w:t>
            </w:r>
            <w:proofErr w:type="gramEnd"/>
            <w:r>
              <w:rPr>
                <w:rFonts w:ascii="Times New Roman" w:eastAsia="Times New Roman" w:hAnsi="Times New Roman" w:cs="Times New Roman"/>
                <w:sz w:val="24"/>
                <w:szCs w:val="24"/>
              </w:rPr>
              <w:t xml:space="preserve"> құндылыққа негізделген тәрбиені қалыптастыру-80%</w:t>
            </w:r>
          </w:p>
          <w:p w:rsidR="00FA4F2B" w:rsidRDefault="00FA4F2B">
            <w:pPr>
              <w:widowControl w:val="0"/>
              <w:spacing w:before="240"/>
              <w:rPr>
                <w:rFonts w:ascii="Times New Roman" w:eastAsia="Times New Roman" w:hAnsi="Times New Roman" w:cs="Times New Roman"/>
                <w:sz w:val="4"/>
                <w:szCs w:val="4"/>
              </w:rPr>
            </w:pPr>
          </w:p>
          <w:p w:rsidR="00FA4F2B" w:rsidRDefault="00F26099">
            <w:pPr>
              <w:spacing w:before="240"/>
              <w:rPr>
                <w:rFonts w:ascii="Times New Roman" w:eastAsia="Times New Roman" w:hAnsi="Times New Roman" w:cs="Times New Roman"/>
                <w:sz w:val="24"/>
                <w:szCs w:val="24"/>
              </w:rPr>
            </w:pPr>
            <w:r>
              <w:rPr>
                <w:rFonts w:ascii="Times New Roman" w:eastAsia="Times New Roman" w:hAnsi="Times New Roman" w:cs="Times New Roman"/>
                <w:color w:val="020301"/>
                <w:sz w:val="24"/>
                <w:szCs w:val="24"/>
              </w:rPr>
              <w:t>Кітапхана қорын көркем әдебиеттермен толықтыру-80 %</w:t>
            </w:r>
          </w:p>
        </w:tc>
      </w:tr>
      <w:tr w:rsidR="00FA4F2B">
        <w:tc>
          <w:tcPr>
            <w:tcW w:w="4980" w:type="dxa"/>
            <w:shd w:val="clear" w:color="auto" w:fill="auto"/>
            <w:tcMar>
              <w:top w:w="100" w:type="dxa"/>
              <w:left w:w="100" w:type="dxa"/>
              <w:bottom w:w="100" w:type="dxa"/>
              <w:right w:w="100" w:type="dxa"/>
            </w:tcMar>
          </w:tcPr>
          <w:p w:rsidR="00FA4F2B" w:rsidRDefault="00F2609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Көшбасшылық және менеджмент</w:t>
            </w:r>
          </w:p>
          <w:p w:rsidR="00FA4F2B" w:rsidRDefault="00F26099">
            <w:pPr>
              <w:spacing w:before="240" w:after="240" w:line="240" w:lineRule="auto"/>
              <w:ind w:left="860" w:hanging="360"/>
              <w:jc w:val="center"/>
              <w:rPr>
                <w:rFonts w:ascii="Times New Roman" w:eastAsia="Times New Roman" w:hAnsi="Times New Roman" w:cs="Times New Roman"/>
                <w:b/>
                <w:color w:val="020301"/>
                <w:sz w:val="12"/>
                <w:szCs w:val="12"/>
              </w:rPr>
            </w:pPr>
            <w:r>
              <w:rPr>
                <w:rFonts w:ascii="Times New Roman" w:eastAsia="Times New Roman" w:hAnsi="Times New Roman" w:cs="Times New Roman"/>
                <w:b/>
                <w:color w:val="020301"/>
                <w:sz w:val="24"/>
                <w:szCs w:val="24"/>
              </w:rPr>
              <w:lastRenderedPageBreak/>
              <w:t>-</w:t>
            </w:r>
            <w:r>
              <w:rPr>
                <w:rFonts w:ascii="Times New Roman" w:eastAsia="Times New Roman" w:hAnsi="Times New Roman" w:cs="Times New Roman"/>
                <w:b/>
                <w:color w:val="020301"/>
                <w:sz w:val="14"/>
                <w:szCs w:val="14"/>
              </w:rPr>
              <w:t xml:space="preserve">          </w:t>
            </w:r>
            <w:r>
              <w:rPr>
                <w:rFonts w:ascii="Times New Roman" w:eastAsia="Times New Roman" w:hAnsi="Times New Roman" w:cs="Times New Roman"/>
                <w:b/>
                <w:color w:val="020301"/>
                <w:sz w:val="24"/>
                <w:szCs w:val="24"/>
              </w:rPr>
              <w:t>Қосымша білім берумен қамту;</w:t>
            </w:r>
          </w:p>
          <w:p w:rsidR="00FA4F2B" w:rsidRDefault="00F26099">
            <w:pPr>
              <w:spacing w:after="240" w:line="240" w:lineRule="auto"/>
              <w:ind w:left="860" w:hanging="360"/>
              <w:jc w:val="center"/>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w:t>
            </w:r>
            <w:r>
              <w:rPr>
                <w:rFonts w:ascii="Times New Roman" w:eastAsia="Times New Roman" w:hAnsi="Times New Roman" w:cs="Times New Roman"/>
                <w:b/>
                <w:color w:val="020301"/>
                <w:sz w:val="14"/>
                <w:szCs w:val="14"/>
              </w:rPr>
              <w:t xml:space="preserve">          </w:t>
            </w:r>
            <w:r>
              <w:rPr>
                <w:rFonts w:ascii="Times New Roman" w:eastAsia="Times New Roman" w:hAnsi="Times New Roman" w:cs="Times New Roman"/>
                <w:b/>
                <w:color w:val="020301"/>
                <w:sz w:val="24"/>
                <w:szCs w:val="24"/>
              </w:rPr>
              <w:t>Сынып жетекшілер тәжірибесімен бөлісуі</w:t>
            </w:r>
          </w:p>
          <w:p w:rsidR="00FA4F2B" w:rsidRDefault="00FA4F2B">
            <w:pPr>
              <w:spacing w:after="240" w:line="240" w:lineRule="auto"/>
              <w:ind w:left="860" w:hanging="360"/>
              <w:jc w:val="center"/>
              <w:rPr>
                <w:rFonts w:ascii="Times New Roman" w:eastAsia="Times New Roman" w:hAnsi="Times New Roman" w:cs="Times New Roman"/>
                <w:b/>
                <w:color w:val="020301"/>
                <w:sz w:val="18"/>
                <w:szCs w:val="18"/>
              </w:rPr>
            </w:pPr>
          </w:p>
          <w:p w:rsidR="00FA4F2B" w:rsidRDefault="00F26099">
            <w:pPr>
              <w:spacing w:before="240" w:after="240" w:line="240" w:lineRule="auto"/>
              <w:ind w:left="860" w:hanging="360"/>
              <w:jc w:val="center"/>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w:t>
            </w:r>
            <w:r>
              <w:rPr>
                <w:rFonts w:ascii="Times New Roman" w:eastAsia="Times New Roman" w:hAnsi="Times New Roman" w:cs="Times New Roman"/>
                <w:b/>
                <w:color w:val="020301"/>
                <w:sz w:val="14"/>
                <w:szCs w:val="14"/>
              </w:rPr>
              <w:t xml:space="preserve">          </w:t>
            </w:r>
            <w:r>
              <w:rPr>
                <w:rFonts w:ascii="Times New Roman" w:eastAsia="Times New Roman" w:hAnsi="Times New Roman" w:cs="Times New Roman"/>
                <w:b/>
                <w:color w:val="020301"/>
                <w:sz w:val="24"/>
                <w:szCs w:val="24"/>
              </w:rPr>
              <w:t>Аутодеструктивті мінез-құлықтың алдын алу жұмысын жүргізу</w:t>
            </w:r>
          </w:p>
          <w:p w:rsidR="00FA4F2B" w:rsidRDefault="00FA4F2B">
            <w:pPr>
              <w:spacing w:before="240" w:after="240" w:line="240" w:lineRule="auto"/>
              <w:ind w:left="860" w:hanging="360"/>
              <w:jc w:val="center"/>
              <w:rPr>
                <w:rFonts w:ascii="Times New Roman" w:eastAsia="Times New Roman" w:hAnsi="Times New Roman" w:cs="Times New Roman"/>
                <w:b/>
                <w:color w:val="020301"/>
                <w:sz w:val="24"/>
                <w:szCs w:val="24"/>
              </w:rPr>
            </w:pPr>
          </w:p>
          <w:p w:rsidR="00FA4F2B" w:rsidRDefault="00FA4F2B">
            <w:pPr>
              <w:spacing w:before="240" w:after="240" w:line="240" w:lineRule="auto"/>
              <w:ind w:left="860" w:hanging="360"/>
              <w:jc w:val="center"/>
              <w:rPr>
                <w:rFonts w:ascii="Times New Roman" w:eastAsia="Times New Roman" w:hAnsi="Times New Roman" w:cs="Times New Roman"/>
                <w:b/>
                <w:color w:val="020301"/>
                <w:sz w:val="24"/>
                <w:szCs w:val="24"/>
              </w:rPr>
            </w:pPr>
          </w:p>
          <w:p w:rsidR="00FA4F2B" w:rsidRDefault="00FA4F2B">
            <w:pPr>
              <w:spacing w:before="240" w:after="240" w:line="240" w:lineRule="auto"/>
              <w:ind w:left="860" w:hanging="360"/>
              <w:jc w:val="center"/>
              <w:rPr>
                <w:rFonts w:ascii="Times New Roman" w:eastAsia="Times New Roman" w:hAnsi="Times New Roman" w:cs="Times New Roman"/>
                <w:b/>
                <w:color w:val="020301"/>
                <w:sz w:val="24"/>
                <w:szCs w:val="24"/>
              </w:rPr>
            </w:pPr>
          </w:p>
          <w:p w:rsidR="00FA4F2B" w:rsidRDefault="00F26099">
            <w:pPr>
              <w:numPr>
                <w:ilvl w:val="0"/>
                <w:numId w:val="7"/>
              </w:numPr>
              <w:spacing w:before="240" w:after="240" w:line="240" w:lineRule="auto"/>
              <w:rPr>
                <w:rFonts w:ascii="Times New Roman" w:eastAsia="Times New Roman" w:hAnsi="Times New Roman" w:cs="Times New Roman"/>
                <w:b/>
                <w:color w:val="020301"/>
                <w:sz w:val="24"/>
                <w:szCs w:val="24"/>
              </w:rPr>
            </w:pPr>
            <w:r>
              <w:rPr>
                <w:rFonts w:ascii="Times New Roman" w:eastAsia="Times New Roman" w:hAnsi="Times New Roman" w:cs="Times New Roman"/>
                <w:b/>
                <w:color w:val="020301"/>
                <w:sz w:val="24"/>
                <w:szCs w:val="24"/>
              </w:rPr>
              <w:t>Мектептегі қамқоршылық кеңес жұмысы</w:t>
            </w:r>
          </w:p>
          <w:p w:rsidR="00FA4F2B" w:rsidRDefault="00FA4F2B">
            <w:pPr>
              <w:spacing w:before="240" w:after="240" w:line="240" w:lineRule="auto"/>
              <w:jc w:val="center"/>
              <w:rPr>
                <w:rFonts w:ascii="Times New Roman" w:eastAsia="Times New Roman" w:hAnsi="Times New Roman" w:cs="Times New Roman"/>
                <w:b/>
                <w:color w:val="020301"/>
                <w:sz w:val="28"/>
                <w:szCs w:val="28"/>
              </w:rPr>
            </w:pPr>
          </w:p>
          <w:p w:rsidR="00FA4F2B" w:rsidRDefault="00FA4F2B">
            <w:pPr>
              <w:spacing w:before="240" w:after="240" w:line="240" w:lineRule="auto"/>
              <w:jc w:val="center"/>
              <w:rPr>
                <w:rFonts w:ascii="Times New Roman" w:eastAsia="Times New Roman" w:hAnsi="Times New Roman" w:cs="Times New Roman"/>
                <w:b/>
                <w:color w:val="020301"/>
                <w:sz w:val="28"/>
                <w:szCs w:val="28"/>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мұғалімдерді үйірме, </w:t>
            </w:r>
            <w:r>
              <w:rPr>
                <w:rFonts w:ascii="Times New Roman" w:eastAsia="Times New Roman" w:hAnsi="Times New Roman" w:cs="Times New Roman"/>
                <w:sz w:val="24"/>
                <w:szCs w:val="24"/>
              </w:rPr>
              <w:lastRenderedPageBreak/>
              <w:t>секциялық, ақылы қызмет жұмысын ұйымдастыру-  45%</w:t>
            </w:r>
          </w:p>
          <w:p w:rsidR="00FA4F2B" w:rsidRDefault="00F26099">
            <w:pPr>
              <w:widowControl w:val="0"/>
              <w:spacing w:before="240"/>
              <w:jc w:val="center"/>
              <w:rPr>
                <w:rFonts w:ascii="Times New Roman" w:eastAsia="Times New Roman" w:hAnsi="Times New Roman" w:cs="Times New Roman"/>
                <w:sz w:val="8"/>
                <w:szCs w:val="8"/>
              </w:rPr>
            </w:pPr>
            <w:r>
              <w:rPr>
                <w:rFonts w:ascii="Times New Roman" w:eastAsia="Times New Roman" w:hAnsi="Times New Roman" w:cs="Times New Roman"/>
                <w:sz w:val="24"/>
                <w:szCs w:val="24"/>
              </w:rPr>
              <w:t>мектепішілік өзара сынып жетекші тәжірибесін бөлісу- 30%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 жетекші, пән мұғалімі және ата-аналармен аутодеструктивті балалармен тиімді жұмыс жасау-  40%</w:t>
            </w:r>
          </w:p>
          <w:p w:rsidR="00FA4F2B" w:rsidRDefault="00FA4F2B">
            <w:pPr>
              <w:widowControl w:val="0"/>
              <w:spacing w:before="240"/>
              <w:jc w:val="center"/>
              <w:rPr>
                <w:rFonts w:ascii="Times New Roman" w:eastAsia="Times New Roman" w:hAnsi="Times New Roman" w:cs="Times New Roman"/>
                <w:sz w:val="24"/>
                <w:szCs w:val="24"/>
              </w:rPr>
            </w:pP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мектептің оқу-тәрбие жұмысы, материалдық базасын нығайтуға белсенділік таныту -15%</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мұғалімдерді үйірме, </w:t>
            </w:r>
            <w:r>
              <w:rPr>
                <w:rFonts w:ascii="Times New Roman" w:eastAsia="Times New Roman" w:hAnsi="Times New Roman" w:cs="Times New Roman"/>
                <w:sz w:val="24"/>
                <w:szCs w:val="24"/>
              </w:rPr>
              <w:lastRenderedPageBreak/>
              <w:t>секциялық, ақылы қызмет жұмысын ұйымдастыру-   55%</w:t>
            </w:r>
          </w:p>
          <w:p w:rsidR="00FA4F2B" w:rsidRDefault="00F26099">
            <w:pPr>
              <w:widowControl w:val="0"/>
              <w:spacing w:before="240"/>
              <w:jc w:val="center"/>
              <w:rPr>
                <w:rFonts w:ascii="Times New Roman" w:eastAsia="Times New Roman" w:hAnsi="Times New Roman" w:cs="Times New Roman"/>
                <w:sz w:val="10"/>
                <w:szCs w:val="10"/>
              </w:rPr>
            </w:pPr>
            <w:r>
              <w:rPr>
                <w:rFonts w:ascii="Times New Roman" w:eastAsia="Times New Roman" w:hAnsi="Times New Roman" w:cs="Times New Roman"/>
                <w:sz w:val="24"/>
                <w:szCs w:val="24"/>
              </w:rPr>
              <w:t>мектепішілік өзара сынып жетекші тәжірибесін бөлісу-  40%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 жетекші, пән мұғалімі және ата-аналармен аутодеструктивті балалармен тиімді жұмыс жасау- 50%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мектептің оқу-тәрбие жұмысы, материалдық базасын нығайтуға белсенділік таныту -25%</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мұғалімдерді үйірме, </w:t>
            </w:r>
            <w:r>
              <w:rPr>
                <w:rFonts w:ascii="Times New Roman" w:eastAsia="Times New Roman" w:hAnsi="Times New Roman" w:cs="Times New Roman"/>
                <w:sz w:val="24"/>
                <w:szCs w:val="24"/>
              </w:rPr>
              <w:lastRenderedPageBreak/>
              <w:t>секциялық, ақылы қызмет жұмысын ұйымдастыру-   65%</w:t>
            </w:r>
          </w:p>
          <w:p w:rsidR="00FA4F2B" w:rsidRDefault="00F26099">
            <w:pPr>
              <w:widowControl w:val="0"/>
              <w:spacing w:before="240"/>
              <w:jc w:val="center"/>
              <w:rPr>
                <w:rFonts w:ascii="Times New Roman" w:eastAsia="Times New Roman" w:hAnsi="Times New Roman" w:cs="Times New Roman"/>
                <w:sz w:val="14"/>
                <w:szCs w:val="14"/>
              </w:rPr>
            </w:pPr>
            <w:r>
              <w:rPr>
                <w:rFonts w:ascii="Times New Roman" w:eastAsia="Times New Roman" w:hAnsi="Times New Roman" w:cs="Times New Roman"/>
                <w:sz w:val="24"/>
                <w:szCs w:val="24"/>
              </w:rPr>
              <w:t>мектепішілік өзара сынып жетекші тәжірибесін бөлісу-60%</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 жетекші, пән мұғалімі және ата-аналармен аутодеструктивті балалармен тиімді жұмыс жасау- 65%</w:t>
            </w:r>
          </w:p>
          <w:p w:rsidR="00FA4F2B" w:rsidRDefault="00F26099">
            <w:pPr>
              <w:widowControl w:val="0"/>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мектептің оқу-тәрбие жұмысы, материалдық базасын нығайтуға белсенділік таныту -35%</w:t>
            </w:r>
          </w:p>
        </w:tc>
      </w:tr>
    </w:tbl>
    <w:p w:rsidR="00FA4F2B" w:rsidRDefault="00FA4F2B">
      <w:pPr>
        <w:jc w:val="both"/>
        <w:rPr>
          <w:rFonts w:ascii="Times New Roman" w:eastAsia="Times New Roman" w:hAnsi="Times New Roman" w:cs="Times New Roman"/>
          <w:sz w:val="28"/>
          <w:szCs w:val="28"/>
        </w:rPr>
      </w:pPr>
    </w:p>
    <w:p w:rsidR="00FA4F2B" w:rsidRDefault="00FA4F2B">
      <w:pPr>
        <w:spacing w:before="240" w:after="240"/>
        <w:rPr>
          <w:rFonts w:ascii="Times New Roman" w:eastAsia="Times New Roman" w:hAnsi="Times New Roman" w:cs="Times New Roman"/>
          <w:b/>
          <w:color w:val="020301"/>
          <w:sz w:val="28"/>
          <w:szCs w:val="28"/>
        </w:rPr>
      </w:pPr>
    </w:p>
    <w:tbl>
      <w:tblPr>
        <w:tblStyle w:val="a8"/>
        <w:tblW w:w="1403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3260"/>
        <w:gridCol w:w="2693"/>
        <w:gridCol w:w="2694"/>
      </w:tblGrid>
      <w:tr w:rsidR="00FA4F2B" w:rsidTr="00611CB1">
        <w:trPr>
          <w:trHeight w:val="480"/>
        </w:trPr>
        <w:tc>
          <w:tcPr>
            <w:tcW w:w="14034" w:type="dxa"/>
            <w:gridSpan w:val="4"/>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ҒЫЛЫМ БӨЛІМІ</w:t>
            </w:r>
          </w:p>
        </w:tc>
      </w:tr>
      <w:tr w:rsidR="00FA4F2B" w:rsidTr="00611CB1">
        <w:trPr>
          <w:trHeight w:val="480"/>
        </w:trPr>
        <w:tc>
          <w:tcPr>
            <w:tcW w:w="5387" w:type="dxa"/>
            <w:vMerge w:val="restart"/>
            <w:shd w:val="clear" w:color="auto" w:fill="auto"/>
            <w:tcMar>
              <w:top w:w="100" w:type="dxa"/>
              <w:left w:w="100" w:type="dxa"/>
              <w:bottom w:w="100" w:type="dxa"/>
              <w:right w:w="100" w:type="dxa"/>
            </w:tcMar>
          </w:tcPr>
          <w:p w:rsidR="00FA4F2B" w:rsidRDefault="00FA4F2B">
            <w:pPr>
              <w:widowControl w:val="0"/>
              <w:spacing w:line="240" w:lineRule="auto"/>
              <w:jc w:val="center"/>
              <w:rPr>
                <w:rFonts w:ascii="Times New Roman" w:eastAsia="Times New Roman" w:hAnsi="Times New Roman" w:cs="Times New Roman"/>
                <w:b/>
                <w:sz w:val="28"/>
                <w:szCs w:val="28"/>
              </w:rPr>
            </w:pPr>
          </w:p>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Стратегиялық бағыттар</w:t>
            </w:r>
          </w:p>
        </w:tc>
        <w:tc>
          <w:tcPr>
            <w:tcW w:w="8647" w:type="dxa"/>
            <w:gridSpan w:val="3"/>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Стратегиялық жоспардың әр оқу жыл сайынғы өлшемдері мен </w:t>
            </w:r>
            <w:r>
              <w:rPr>
                <w:rFonts w:ascii="Times New Roman" w:eastAsia="Times New Roman" w:hAnsi="Times New Roman" w:cs="Times New Roman"/>
                <w:b/>
                <w:sz w:val="28"/>
                <w:szCs w:val="28"/>
              </w:rPr>
              <w:lastRenderedPageBreak/>
              <w:t>көрсеткіштері</w:t>
            </w:r>
          </w:p>
        </w:tc>
      </w:tr>
      <w:tr w:rsidR="00051BD7" w:rsidTr="00611CB1">
        <w:trPr>
          <w:trHeight w:val="480"/>
        </w:trPr>
        <w:tc>
          <w:tcPr>
            <w:tcW w:w="5387" w:type="dxa"/>
            <w:vMerge/>
            <w:shd w:val="clear" w:color="auto" w:fill="auto"/>
            <w:tcMar>
              <w:top w:w="100" w:type="dxa"/>
              <w:left w:w="100" w:type="dxa"/>
              <w:bottom w:w="100" w:type="dxa"/>
              <w:right w:w="100" w:type="dxa"/>
            </w:tcMar>
          </w:tcPr>
          <w:p w:rsidR="00051BD7" w:rsidRDefault="00051BD7">
            <w:pPr>
              <w:widowControl w:val="0"/>
              <w:spacing w:line="240" w:lineRule="auto"/>
              <w:rPr>
                <w:rFonts w:ascii="Times New Roman" w:eastAsia="Times New Roman" w:hAnsi="Times New Roman" w:cs="Times New Roman"/>
                <w:sz w:val="28"/>
                <w:szCs w:val="28"/>
              </w:rPr>
            </w:pPr>
          </w:p>
        </w:tc>
        <w:tc>
          <w:tcPr>
            <w:tcW w:w="3260"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4, 2024-2025</w:t>
            </w:r>
          </w:p>
        </w:tc>
        <w:tc>
          <w:tcPr>
            <w:tcW w:w="2693" w:type="dxa"/>
            <w:shd w:val="clear" w:color="auto" w:fill="auto"/>
            <w:tcMar>
              <w:top w:w="100" w:type="dxa"/>
              <w:left w:w="100" w:type="dxa"/>
              <w:bottom w:w="100" w:type="dxa"/>
              <w:right w:w="100" w:type="dxa"/>
            </w:tcMar>
          </w:tcPr>
          <w:p w:rsidR="00051BD7" w:rsidRPr="00627DBC"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6, 2026-2027</w:t>
            </w:r>
          </w:p>
        </w:tc>
        <w:tc>
          <w:tcPr>
            <w:tcW w:w="2694" w:type="dxa"/>
            <w:shd w:val="clear" w:color="auto" w:fill="auto"/>
            <w:tcMar>
              <w:top w:w="100" w:type="dxa"/>
              <w:left w:w="100" w:type="dxa"/>
              <w:bottom w:w="100" w:type="dxa"/>
              <w:right w:w="100" w:type="dxa"/>
            </w:tcMar>
          </w:tcPr>
          <w:p w:rsidR="00051BD7" w:rsidRPr="0090001A" w:rsidRDefault="00051BD7"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7-2028</w:t>
            </w:r>
          </w:p>
        </w:tc>
      </w:tr>
      <w:tr w:rsidR="00FA4F2B" w:rsidTr="00611CB1">
        <w:trPr>
          <w:trHeight w:val="3079"/>
        </w:trPr>
        <w:tc>
          <w:tcPr>
            <w:tcW w:w="5387" w:type="dxa"/>
            <w:shd w:val="clear" w:color="auto" w:fill="auto"/>
            <w:tcMar>
              <w:top w:w="100" w:type="dxa"/>
              <w:left w:w="100" w:type="dxa"/>
              <w:bottom w:w="100" w:type="dxa"/>
              <w:right w:w="100" w:type="dxa"/>
            </w:tcMar>
          </w:tcPr>
          <w:p w:rsidR="00FA4F2B" w:rsidRPr="00E813F4" w:rsidRDefault="00F26099">
            <w:pPr>
              <w:widowControl w:val="0"/>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Ғылым</w:t>
            </w:r>
            <w:r w:rsidR="00E813F4">
              <w:rPr>
                <w:rFonts w:ascii="Times New Roman" w:eastAsia="Times New Roman" w:hAnsi="Times New Roman" w:cs="Times New Roman"/>
                <w:b/>
                <w:sz w:val="28"/>
                <w:szCs w:val="28"/>
                <w:lang w:val="kk-KZ"/>
              </w:rPr>
              <w:t>: Дарынды балалармен жұмыс</w:t>
            </w:r>
          </w:p>
          <w:p w:rsidR="00FA4F2B" w:rsidRPr="00611CB1" w:rsidRDefault="00F26099">
            <w:pPr>
              <w:widowControl w:val="0"/>
              <w:numPr>
                <w:ilvl w:val="0"/>
                <w:numId w:val="22"/>
              </w:numPr>
              <w:spacing w:line="240" w:lineRule="auto"/>
              <w:rPr>
                <w:rFonts w:ascii="Times New Roman" w:eastAsia="Times New Roman" w:hAnsi="Times New Roman" w:cs="Times New Roman"/>
                <w:sz w:val="24"/>
                <w:szCs w:val="24"/>
                <w:lang w:val="kk-KZ"/>
              </w:rPr>
            </w:pPr>
            <w:r w:rsidRPr="00611CB1">
              <w:rPr>
                <w:rFonts w:ascii="Times New Roman" w:eastAsia="Times New Roman" w:hAnsi="Times New Roman" w:cs="Times New Roman"/>
                <w:sz w:val="24"/>
                <w:szCs w:val="24"/>
                <w:lang w:val="kk-KZ"/>
              </w:rPr>
              <w:t>Жалпы білім беретін пәндер бойынша олимпиадалар</w:t>
            </w:r>
          </w:p>
          <w:p w:rsidR="00FA4F2B" w:rsidRPr="00611CB1" w:rsidRDefault="00FA4F2B">
            <w:pPr>
              <w:widowControl w:val="0"/>
              <w:spacing w:line="240" w:lineRule="auto"/>
              <w:ind w:left="425"/>
              <w:rPr>
                <w:rFonts w:ascii="Times New Roman" w:eastAsia="Times New Roman" w:hAnsi="Times New Roman" w:cs="Times New Roman"/>
                <w:sz w:val="24"/>
                <w:szCs w:val="24"/>
                <w:lang w:val="kk-KZ"/>
              </w:rPr>
            </w:pPr>
          </w:p>
          <w:p w:rsidR="00FA4F2B" w:rsidRPr="00611CB1" w:rsidRDefault="00F26099">
            <w:pPr>
              <w:widowControl w:val="0"/>
              <w:numPr>
                <w:ilvl w:val="0"/>
                <w:numId w:val="22"/>
              </w:numPr>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Зияткерлік сайыстар</w:t>
            </w:r>
          </w:p>
          <w:p w:rsidR="00FA4F2B" w:rsidRPr="00611CB1" w:rsidRDefault="00FA4F2B">
            <w:pPr>
              <w:widowControl w:val="0"/>
              <w:spacing w:line="240" w:lineRule="auto"/>
              <w:rPr>
                <w:rFonts w:ascii="Times New Roman" w:eastAsia="Times New Roman" w:hAnsi="Times New Roman" w:cs="Times New Roman"/>
                <w:sz w:val="24"/>
                <w:szCs w:val="24"/>
              </w:rPr>
            </w:pPr>
          </w:p>
          <w:p w:rsidR="00FA4F2B" w:rsidRPr="00611CB1" w:rsidRDefault="00F26099">
            <w:pPr>
              <w:widowControl w:val="0"/>
              <w:numPr>
                <w:ilvl w:val="0"/>
                <w:numId w:val="22"/>
              </w:numPr>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Жалпы білім беретін пәндер бойынша ғылыми жобалар</w:t>
            </w:r>
          </w:p>
          <w:p w:rsidR="00FA4F2B" w:rsidRPr="00611CB1" w:rsidRDefault="00FA4F2B">
            <w:pPr>
              <w:widowControl w:val="0"/>
              <w:spacing w:line="240" w:lineRule="auto"/>
              <w:rPr>
                <w:rFonts w:ascii="Times New Roman" w:eastAsia="Times New Roman" w:hAnsi="Times New Roman" w:cs="Times New Roman"/>
                <w:sz w:val="24"/>
                <w:szCs w:val="24"/>
              </w:rPr>
            </w:pPr>
          </w:p>
          <w:p w:rsidR="00FA4F2B" w:rsidRPr="00611CB1" w:rsidRDefault="00F26099" w:rsidP="00611CB1">
            <w:pPr>
              <w:pStyle w:val="aa"/>
              <w:widowControl w:val="0"/>
              <w:numPr>
                <w:ilvl w:val="0"/>
                <w:numId w:val="22"/>
              </w:numPr>
            </w:pPr>
            <w:r w:rsidRPr="00611CB1">
              <w:t>”Зерде” балалардың зерттеу жұмыстары</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Default="00FA4F2B">
            <w:pPr>
              <w:widowControl w:val="0"/>
              <w:spacing w:line="240" w:lineRule="auto"/>
              <w:rPr>
                <w:rFonts w:ascii="Times New Roman" w:eastAsia="Times New Roman" w:hAnsi="Times New Roman" w:cs="Times New Roman"/>
                <w:sz w:val="28"/>
                <w:szCs w:val="28"/>
              </w:rPr>
            </w:pPr>
          </w:p>
        </w:tc>
        <w:tc>
          <w:tcPr>
            <w:tcW w:w="3260" w:type="dxa"/>
            <w:shd w:val="clear" w:color="auto" w:fill="auto"/>
            <w:tcMar>
              <w:top w:w="100" w:type="dxa"/>
              <w:left w:w="100" w:type="dxa"/>
              <w:bottom w:w="100" w:type="dxa"/>
              <w:right w:w="100" w:type="dxa"/>
            </w:tcMar>
          </w:tcPr>
          <w:p w:rsidR="00FA4F2B" w:rsidRPr="00611CB1" w:rsidRDefault="00F26099">
            <w:pPr>
              <w:widowControl w:val="0"/>
              <w:numPr>
                <w:ilvl w:val="0"/>
                <w:numId w:val="9"/>
              </w:numPr>
              <w:spacing w:line="240" w:lineRule="auto"/>
              <w:ind w:left="425"/>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аудандық-19</w:t>
            </w: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қалалық-9</w:t>
            </w: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w:t>
            </w:r>
          </w:p>
          <w:p w:rsidR="00FA4F2B" w:rsidRPr="00611CB1" w:rsidRDefault="00FA4F2B">
            <w:pPr>
              <w:widowControl w:val="0"/>
              <w:spacing w:line="240" w:lineRule="auto"/>
              <w:ind w:left="425" w:hanging="360"/>
              <w:rPr>
                <w:rFonts w:ascii="Times New Roman" w:eastAsia="Times New Roman" w:hAnsi="Times New Roman" w:cs="Times New Roman"/>
                <w:b/>
                <w:sz w:val="24"/>
                <w:szCs w:val="24"/>
              </w:rPr>
            </w:pP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2.</w:t>
            </w:r>
            <w:r w:rsidRPr="00611CB1">
              <w:rPr>
                <w:rFonts w:ascii="Times New Roman" w:eastAsia="Times New Roman" w:hAnsi="Times New Roman" w:cs="Times New Roman"/>
                <w:sz w:val="24"/>
                <w:szCs w:val="24"/>
              </w:rPr>
              <w:t>қалалық-50</w:t>
            </w: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республикалық-10</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 xml:space="preserve">3. </w:t>
            </w:r>
            <w:r w:rsidRPr="00611CB1">
              <w:rPr>
                <w:rFonts w:ascii="Times New Roman" w:eastAsia="Times New Roman" w:hAnsi="Times New Roman" w:cs="Times New Roman"/>
                <w:sz w:val="24"/>
                <w:szCs w:val="24"/>
              </w:rPr>
              <w:t>қалалық-5</w:t>
            </w: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w:t>
            </w:r>
          </w:p>
          <w:p w:rsidR="00FA4F2B" w:rsidRPr="00611CB1" w:rsidRDefault="00FA4F2B">
            <w:pPr>
              <w:widowControl w:val="0"/>
              <w:spacing w:line="240" w:lineRule="auto"/>
              <w:ind w:left="425" w:hanging="360"/>
              <w:rPr>
                <w:rFonts w:ascii="Times New Roman" w:eastAsia="Times New Roman" w:hAnsi="Times New Roman" w:cs="Times New Roman"/>
                <w:b/>
                <w:sz w:val="24"/>
                <w:szCs w:val="24"/>
              </w:rPr>
            </w:pP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 xml:space="preserve">4. </w:t>
            </w:r>
            <w:r w:rsidRPr="00611CB1">
              <w:rPr>
                <w:rFonts w:ascii="Times New Roman" w:eastAsia="Times New Roman" w:hAnsi="Times New Roman" w:cs="Times New Roman"/>
                <w:sz w:val="24"/>
                <w:szCs w:val="24"/>
              </w:rPr>
              <w:t>қалалық-15</w:t>
            </w:r>
          </w:p>
          <w:p w:rsidR="00FA4F2B" w:rsidRPr="00611CB1" w:rsidRDefault="00F26099">
            <w:pPr>
              <w:widowControl w:val="0"/>
              <w:spacing w:line="240" w:lineRule="auto"/>
              <w:ind w:left="425" w:hanging="360"/>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w:t>
            </w:r>
          </w:p>
        </w:tc>
        <w:tc>
          <w:tcPr>
            <w:tcW w:w="2693" w:type="dxa"/>
            <w:shd w:val="clear" w:color="auto" w:fill="auto"/>
            <w:tcMar>
              <w:top w:w="100" w:type="dxa"/>
              <w:left w:w="100" w:type="dxa"/>
              <w:bottom w:w="100" w:type="dxa"/>
              <w:right w:w="100" w:type="dxa"/>
            </w:tcMar>
          </w:tcPr>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1</w:t>
            </w:r>
            <w:r w:rsidRPr="00611CB1">
              <w:rPr>
                <w:rFonts w:ascii="Times New Roman" w:eastAsia="Times New Roman" w:hAnsi="Times New Roman" w:cs="Times New Roman"/>
                <w:sz w:val="24"/>
                <w:szCs w:val="24"/>
              </w:rPr>
              <w:t>.Аудандық-22</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қалалық-12</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республикалық-2</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2.</w:t>
            </w:r>
            <w:r w:rsidRPr="00611CB1">
              <w:rPr>
                <w:rFonts w:ascii="Times New Roman" w:eastAsia="Times New Roman" w:hAnsi="Times New Roman" w:cs="Times New Roman"/>
                <w:sz w:val="24"/>
                <w:szCs w:val="24"/>
              </w:rPr>
              <w:t>қалалық-55</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республикалық-12</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3.</w:t>
            </w:r>
            <w:r w:rsidRPr="00611CB1">
              <w:rPr>
                <w:rFonts w:ascii="Times New Roman" w:eastAsia="Times New Roman" w:hAnsi="Times New Roman" w:cs="Times New Roman"/>
                <w:sz w:val="24"/>
                <w:szCs w:val="24"/>
              </w:rPr>
              <w:t>қалалық-7</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республикалық-2</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4.</w:t>
            </w:r>
            <w:r w:rsidRPr="00611CB1">
              <w:rPr>
                <w:rFonts w:ascii="Times New Roman" w:eastAsia="Times New Roman" w:hAnsi="Times New Roman" w:cs="Times New Roman"/>
                <w:sz w:val="24"/>
                <w:szCs w:val="24"/>
              </w:rPr>
              <w:t>қалалық-17</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республикалық-2</w:t>
            </w:r>
          </w:p>
        </w:tc>
        <w:tc>
          <w:tcPr>
            <w:tcW w:w="2694" w:type="dxa"/>
            <w:shd w:val="clear" w:color="auto" w:fill="auto"/>
            <w:tcMar>
              <w:top w:w="100" w:type="dxa"/>
              <w:left w:w="100" w:type="dxa"/>
              <w:bottom w:w="100" w:type="dxa"/>
              <w:right w:w="100" w:type="dxa"/>
            </w:tcMar>
          </w:tcPr>
          <w:p w:rsidR="00FA4F2B" w:rsidRPr="00611CB1" w:rsidRDefault="00F26099">
            <w:pPr>
              <w:widowControl w:val="0"/>
              <w:numPr>
                <w:ilvl w:val="0"/>
                <w:numId w:val="4"/>
              </w:numPr>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аудандық-25</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қалалық -15</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республикалық-3</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2</w:t>
            </w:r>
            <w:r w:rsidRPr="00611CB1">
              <w:rPr>
                <w:rFonts w:ascii="Times New Roman" w:eastAsia="Times New Roman" w:hAnsi="Times New Roman" w:cs="Times New Roman"/>
                <w:sz w:val="24"/>
                <w:szCs w:val="24"/>
              </w:rPr>
              <w:t>.қалалық-60</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республикалық-15</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3.</w:t>
            </w:r>
            <w:r w:rsidRPr="00611CB1">
              <w:rPr>
                <w:rFonts w:ascii="Times New Roman" w:eastAsia="Times New Roman" w:hAnsi="Times New Roman" w:cs="Times New Roman"/>
                <w:sz w:val="24"/>
                <w:szCs w:val="24"/>
              </w:rPr>
              <w:t>қалалық-9</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республикалық-3</w:t>
            </w:r>
          </w:p>
          <w:p w:rsidR="00FA4F2B" w:rsidRPr="00611CB1" w:rsidRDefault="00FA4F2B">
            <w:pPr>
              <w:widowControl w:val="0"/>
              <w:spacing w:line="240" w:lineRule="auto"/>
              <w:rPr>
                <w:rFonts w:ascii="Times New Roman" w:eastAsia="Times New Roman" w:hAnsi="Times New Roman" w:cs="Times New Roman"/>
                <w:b/>
                <w:sz w:val="24"/>
                <w:szCs w:val="24"/>
              </w:rPr>
            </w:pP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b/>
                <w:sz w:val="24"/>
                <w:szCs w:val="24"/>
              </w:rPr>
              <w:t>4.</w:t>
            </w:r>
            <w:r w:rsidRPr="00611CB1">
              <w:rPr>
                <w:rFonts w:ascii="Times New Roman" w:eastAsia="Times New Roman" w:hAnsi="Times New Roman" w:cs="Times New Roman"/>
                <w:sz w:val="24"/>
                <w:szCs w:val="24"/>
              </w:rPr>
              <w:t>қалалық-20</w:t>
            </w:r>
          </w:p>
          <w:p w:rsidR="00FA4F2B" w:rsidRPr="00611CB1" w:rsidRDefault="00F26099">
            <w:pPr>
              <w:widowControl w:val="0"/>
              <w:spacing w:line="240" w:lineRule="auto"/>
              <w:rPr>
                <w:rFonts w:ascii="Times New Roman" w:eastAsia="Times New Roman" w:hAnsi="Times New Roman" w:cs="Times New Roman"/>
                <w:sz w:val="24"/>
                <w:szCs w:val="24"/>
              </w:rPr>
            </w:pPr>
            <w:r w:rsidRPr="00611CB1">
              <w:rPr>
                <w:rFonts w:ascii="Times New Roman" w:eastAsia="Times New Roman" w:hAnsi="Times New Roman" w:cs="Times New Roman"/>
                <w:sz w:val="24"/>
                <w:szCs w:val="24"/>
              </w:rPr>
              <w:t>республикалық-3</w:t>
            </w:r>
          </w:p>
        </w:tc>
      </w:tr>
      <w:tr w:rsidR="00FA4F2B" w:rsidTr="00611CB1">
        <w:tc>
          <w:tcPr>
            <w:tcW w:w="5387" w:type="dxa"/>
            <w:shd w:val="clear" w:color="auto" w:fill="auto"/>
            <w:tcMar>
              <w:top w:w="100" w:type="dxa"/>
              <w:left w:w="100" w:type="dxa"/>
              <w:bottom w:w="100" w:type="dxa"/>
              <w:right w:w="100" w:type="dxa"/>
            </w:tcMar>
          </w:tcPr>
          <w:p w:rsidR="00FA4F2B" w:rsidRDefault="00F26099">
            <w:pPr>
              <w:spacing w:before="240" w:after="240" w:line="240" w:lineRule="auto"/>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Кәсіби-педагогикалық қауымдастық</w:t>
            </w:r>
          </w:p>
          <w:p w:rsidR="00FA4F2B" w:rsidRDefault="00F26099">
            <w:pPr>
              <w:numPr>
                <w:ilvl w:val="0"/>
                <w:numId w:val="2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Педагогтардың кәсіби сайыстарға қатысуы</w:t>
            </w:r>
          </w:p>
          <w:p w:rsidR="00FA4F2B" w:rsidRDefault="00F26099">
            <w:pPr>
              <w:numPr>
                <w:ilvl w:val="0"/>
                <w:numId w:val="2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Педагогтардың</w:t>
            </w:r>
            <w:r>
              <w:rPr>
                <w:rFonts w:ascii="Times New Roman" w:eastAsia="Times New Roman" w:hAnsi="Times New Roman" w:cs="Times New Roman"/>
                <w:b/>
                <w:color w:val="020301"/>
                <w:sz w:val="28"/>
                <w:szCs w:val="28"/>
              </w:rPr>
              <w:t xml:space="preserve"> </w:t>
            </w:r>
            <w:r>
              <w:rPr>
                <w:rFonts w:ascii="Times New Roman" w:eastAsia="Times New Roman" w:hAnsi="Times New Roman" w:cs="Times New Roman"/>
                <w:color w:val="020301"/>
                <w:sz w:val="28"/>
                <w:szCs w:val="28"/>
              </w:rPr>
              <w:t>аттесттаудан өтуі</w:t>
            </w:r>
          </w:p>
          <w:p w:rsidR="00FA4F2B" w:rsidRDefault="00FA4F2B">
            <w:pPr>
              <w:spacing w:before="240" w:after="240" w:line="240" w:lineRule="auto"/>
              <w:ind w:left="720"/>
              <w:rPr>
                <w:rFonts w:ascii="Times New Roman" w:eastAsia="Times New Roman" w:hAnsi="Times New Roman" w:cs="Times New Roman"/>
                <w:color w:val="020301"/>
                <w:sz w:val="28"/>
                <w:szCs w:val="28"/>
              </w:rPr>
            </w:pPr>
          </w:p>
          <w:p w:rsidR="00FA4F2B" w:rsidRDefault="00FA4F2B">
            <w:pPr>
              <w:spacing w:before="240" w:after="240" w:line="240" w:lineRule="auto"/>
              <w:ind w:left="720"/>
              <w:rPr>
                <w:rFonts w:ascii="Times New Roman" w:eastAsia="Times New Roman" w:hAnsi="Times New Roman" w:cs="Times New Roman"/>
                <w:color w:val="020301"/>
                <w:sz w:val="28"/>
                <w:szCs w:val="28"/>
              </w:rPr>
            </w:pPr>
          </w:p>
          <w:p w:rsidR="00FA4F2B" w:rsidRDefault="00F26099">
            <w:pPr>
              <w:numPr>
                <w:ilvl w:val="0"/>
                <w:numId w:val="2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lastRenderedPageBreak/>
              <w:t>Педагогтардың біліктілік арттыру курстарынан өтуі</w:t>
            </w:r>
          </w:p>
          <w:p w:rsidR="00FA4F2B" w:rsidRDefault="00F26099">
            <w:p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4. Цифрлық сауаттылықты дамыту/заманауи білім беру платформаларында жұмыс жасау/</w:t>
            </w:r>
          </w:p>
          <w:p w:rsidR="00FA4F2B" w:rsidRDefault="00F26099">
            <w:p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5. Сабақты зерттеу (AR, LS, “Жүйелілік тұғыр” және эксперименттік алаңдар, педагогикалық идеялар) инновациялық жобаларының жүргізілуі</w:t>
            </w:r>
          </w:p>
          <w:p w:rsidR="00FA4F2B" w:rsidRDefault="00F26099">
            <w:p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6. Жас мамандарға тәлімгерлікті ұйымдастыру</w:t>
            </w:r>
          </w:p>
        </w:tc>
        <w:tc>
          <w:tcPr>
            <w:tcW w:w="3260"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b/>
                <w:sz w:val="26"/>
                <w:szCs w:val="26"/>
              </w:rPr>
            </w:pPr>
          </w:p>
          <w:p w:rsidR="00FA4F2B" w:rsidRDefault="00F26099">
            <w:pPr>
              <w:widowControl w:val="0"/>
              <w:numPr>
                <w:ilvl w:val="0"/>
                <w:numId w:val="23"/>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- 5</w:t>
            </w: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Республикалық - 1</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23"/>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Педагог-шебер - 5</w:t>
            </w: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педагог-зерттеуші - 35</w:t>
            </w: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педагог-сарапшы - 36</w:t>
            </w: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педагог-модератор - 40</w:t>
            </w:r>
          </w:p>
          <w:p w:rsidR="00FA4F2B" w:rsidRDefault="00FA4F2B">
            <w:pPr>
              <w:widowControl w:val="0"/>
              <w:spacing w:line="240" w:lineRule="auto"/>
              <w:ind w:left="141"/>
              <w:rPr>
                <w:rFonts w:ascii="Times New Roman" w:eastAsia="Times New Roman" w:hAnsi="Times New Roman" w:cs="Times New Roman"/>
                <w:sz w:val="26"/>
                <w:szCs w:val="26"/>
              </w:rPr>
            </w:pPr>
          </w:p>
          <w:p w:rsidR="004F54C1" w:rsidRDefault="004F54C1">
            <w:pPr>
              <w:widowControl w:val="0"/>
              <w:spacing w:line="240" w:lineRule="auto"/>
              <w:ind w:left="141"/>
              <w:rPr>
                <w:rFonts w:ascii="Times New Roman" w:eastAsia="Times New Roman" w:hAnsi="Times New Roman" w:cs="Times New Roman"/>
                <w:b/>
                <w:sz w:val="26"/>
                <w:szCs w:val="26"/>
              </w:rPr>
            </w:pPr>
          </w:p>
          <w:p w:rsidR="004F54C1" w:rsidRDefault="004F54C1">
            <w:pPr>
              <w:widowControl w:val="0"/>
              <w:spacing w:line="240" w:lineRule="auto"/>
              <w:ind w:left="141"/>
              <w:rPr>
                <w:rFonts w:ascii="Times New Roman" w:eastAsia="Times New Roman" w:hAnsi="Times New Roman" w:cs="Times New Roman"/>
                <w:b/>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3</w:t>
            </w:r>
            <w:r>
              <w:rPr>
                <w:rFonts w:ascii="Times New Roman" w:eastAsia="Times New Roman" w:hAnsi="Times New Roman" w:cs="Times New Roman"/>
                <w:sz w:val="26"/>
                <w:szCs w:val="26"/>
              </w:rPr>
              <w:t>. 40 %</w:t>
            </w: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30 %</w:t>
            </w: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5. 60%</w:t>
            </w: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6. Жас мамандарға арналған мектепішілік біліктілікті арттыру курстарын ұйымдастыру (3 модуль), қалалық семинарларға қатысу;</w:t>
            </w: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Жас маманның перспективті даму жоспарын жоспарлауға бағыт-бағдар беру; </w:t>
            </w:r>
          </w:p>
          <w:p w:rsidR="00FA4F2B" w:rsidRDefault="00FA4F2B">
            <w:pPr>
              <w:widowControl w:val="0"/>
              <w:spacing w:line="240" w:lineRule="auto"/>
              <w:ind w:left="141"/>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тәлімгерлік курстары арқылы педагогтарды сертификаттау - 20%</w:t>
            </w:r>
          </w:p>
        </w:tc>
        <w:tc>
          <w:tcPr>
            <w:tcW w:w="2693" w:type="dxa"/>
            <w:shd w:val="clear" w:color="auto" w:fill="auto"/>
            <w:tcMar>
              <w:top w:w="100" w:type="dxa"/>
              <w:left w:w="100" w:type="dxa"/>
              <w:bottom w:w="100" w:type="dxa"/>
              <w:right w:w="100" w:type="dxa"/>
            </w:tcMar>
          </w:tcPr>
          <w:p w:rsidR="00FA4F2B" w:rsidRDefault="00FA4F2B">
            <w:pPr>
              <w:widowControl w:val="0"/>
              <w:spacing w:line="240" w:lineRule="auto"/>
              <w:ind w:left="720"/>
              <w:rPr>
                <w:rFonts w:ascii="Times New Roman" w:eastAsia="Times New Roman" w:hAnsi="Times New Roman" w:cs="Times New Roman"/>
                <w:sz w:val="28"/>
                <w:szCs w:val="28"/>
              </w:rPr>
            </w:pPr>
          </w:p>
          <w:p w:rsidR="00FA4F2B" w:rsidRDefault="00F26099">
            <w:pPr>
              <w:widowControl w:val="0"/>
              <w:numPr>
                <w:ilvl w:val="0"/>
                <w:numId w:val="19"/>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- 7</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Республикалық - 2</w:t>
            </w:r>
          </w:p>
          <w:p w:rsidR="00FA4F2B" w:rsidRDefault="00FA4F2B">
            <w:pPr>
              <w:widowControl w:val="0"/>
              <w:spacing w:line="240" w:lineRule="auto"/>
              <w:rPr>
                <w:rFonts w:ascii="Times New Roman" w:eastAsia="Times New Roman" w:hAnsi="Times New Roman" w:cs="Times New Roman"/>
                <w:sz w:val="28"/>
                <w:szCs w:val="28"/>
              </w:rPr>
            </w:pPr>
          </w:p>
          <w:p w:rsidR="00FA4F2B" w:rsidRDefault="00FA4F2B">
            <w:pPr>
              <w:widowControl w:val="0"/>
              <w:spacing w:line="240" w:lineRule="auto"/>
              <w:rPr>
                <w:rFonts w:ascii="Times New Roman" w:eastAsia="Times New Roman" w:hAnsi="Times New Roman" w:cs="Times New Roman"/>
                <w:sz w:val="28"/>
                <w:szCs w:val="28"/>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Pr>
                <w:rFonts w:ascii="Times New Roman" w:eastAsia="Times New Roman" w:hAnsi="Times New Roman" w:cs="Times New Roman"/>
                <w:sz w:val="26"/>
                <w:szCs w:val="26"/>
              </w:rPr>
              <w:t>. педагог-шебер - 7</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педагог-зерттеуші - 40</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педагог-сарапшы - 42</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педагог-модератор -45</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60 %</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50 %</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5. 75%</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 Жас мамандардың педагогикалық жобаларын эксперименттен өткізу, аудандық семинарда тәжірибе тарату;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Жас мамандарды “педагог-модератор” біліктілік санатының талаптарына сай дайындау;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тәлімгерлік курстары арқылы педагогтарды сертификаттау - 40%</w:t>
            </w:r>
          </w:p>
          <w:p w:rsidR="00FA4F2B" w:rsidRDefault="00FA4F2B">
            <w:pPr>
              <w:widowControl w:val="0"/>
              <w:spacing w:line="240" w:lineRule="auto"/>
              <w:rPr>
                <w:rFonts w:ascii="Times New Roman" w:eastAsia="Times New Roman" w:hAnsi="Times New Roman" w:cs="Times New Roman"/>
                <w:sz w:val="26"/>
                <w:szCs w:val="26"/>
              </w:rPr>
            </w:pPr>
          </w:p>
        </w:tc>
        <w:tc>
          <w:tcPr>
            <w:tcW w:w="2694"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8"/>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- 10</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Республикалық - 4</w:t>
            </w:r>
          </w:p>
          <w:p w:rsidR="00FA4F2B" w:rsidRDefault="00FA4F2B">
            <w:pPr>
              <w:widowControl w:val="0"/>
              <w:spacing w:line="240" w:lineRule="auto"/>
              <w:rPr>
                <w:rFonts w:ascii="Times New Roman" w:eastAsia="Times New Roman" w:hAnsi="Times New Roman" w:cs="Times New Roman"/>
                <w:sz w:val="28"/>
                <w:szCs w:val="28"/>
              </w:rPr>
            </w:pPr>
          </w:p>
          <w:p w:rsidR="00FA4F2B" w:rsidRDefault="00FA4F2B">
            <w:pPr>
              <w:widowControl w:val="0"/>
              <w:spacing w:line="240" w:lineRule="auto"/>
              <w:rPr>
                <w:rFonts w:ascii="Times New Roman" w:eastAsia="Times New Roman" w:hAnsi="Times New Roman" w:cs="Times New Roman"/>
                <w:sz w:val="28"/>
                <w:szCs w:val="28"/>
              </w:rPr>
            </w:pPr>
          </w:p>
          <w:p w:rsidR="00FA4F2B" w:rsidRDefault="00F26099">
            <w:pPr>
              <w:widowControl w:val="0"/>
              <w:numPr>
                <w:ilvl w:val="0"/>
                <w:numId w:val="8"/>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педагог-шебер -9</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педагог-зерттеуші - 45</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педагог-сарапшы - 47</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педагог-модератор - </w:t>
            </w:r>
            <w:r>
              <w:rPr>
                <w:rFonts w:ascii="Times New Roman" w:eastAsia="Times New Roman" w:hAnsi="Times New Roman" w:cs="Times New Roman"/>
                <w:sz w:val="26"/>
                <w:szCs w:val="26"/>
              </w:rPr>
              <w:lastRenderedPageBreak/>
              <w:t>50</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80 %</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70 %</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5. 90%</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 Жас мамандардың педагогикалық жобаларын авторлық бағдарлама деңгейіне жеткізу, қалалық семинарда тәжірибе тарату;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Жас мамандардың біліктілік санатын “педагог-модератор” санатына жеткізу;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ind w:left="141"/>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тәлімгерлік курстары арқылы педагогтарды сертификаттау - 60%</w:t>
            </w:r>
          </w:p>
          <w:p w:rsidR="00FA4F2B" w:rsidRDefault="00FA4F2B">
            <w:pPr>
              <w:widowControl w:val="0"/>
              <w:spacing w:line="240" w:lineRule="auto"/>
              <w:rPr>
                <w:rFonts w:ascii="Times New Roman" w:eastAsia="Times New Roman" w:hAnsi="Times New Roman" w:cs="Times New Roman"/>
                <w:sz w:val="26"/>
                <w:szCs w:val="26"/>
              </w:rPr>
            </w:pPr>
          </w:p>
        </w:tc>
      </w:tr>
      <w:tr w:rsidR="00FA4F2B" w:rsidTr="00611CB1">
        <w:tc>
          <w:tcPr>
            <w:tcW w:w="5387" w:type="dxa"/>
            <w:shd w:val="clear" w:color="auto" w:fill="auto"/>
            <w:tcMar>
              <w:top w:w="100" w:type="dxa"/>
              <w:left w:w="100" w:type="dxa"/>
              <w:bottom w:w="100" w:type="dxa"/>
              <w:right w:w="100" w:type="dxa"/>
            </w:tcMar>
          </w:tcPr>
          <w:p w:rsidR="00FA4F2B" w:rsidRDefault="00F26099">
            <w:pPr>
              <w:spacing w:before="240" w:after="240" w:line="240" w:lineRule="auto"/>
              <w:ind w:left="14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Білім беру ортасы</w:t>
            </w:r>
          </w:p>
          <w:p w:rsidR="00FA4F2B" w:rsidRDefault="00F26099">
            <w:pPr>
              <w:numPr>
                <w:ilvl w:val="0"/>
                <w:numId w:val="1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Мектепшілік олимпиадалар ұйымдастыру</w:t>
            </w:r>
          </w:p>
          <w:p w:rsidR="00FA4F2B" w:rsidRDefault="00FA4F2B">
            <w:pPr>
              <w:spacing w:before="240" w:after="240" w:line="240" w:lineRule="auto"/>
              <w:rPr>
                <w:rFonts w:ascii="Times New Roman" w:eastAsia="Times New Roman" w:hAnsi="Times New Roman" w:cs="Times New Roman"/>
                <w:color w:val="020301"/>
                <w:sz w:val="28"/>
                <w:szCs w:val="28"/>
              </w:rPr>
            </w:pPr>
          </w:p>
          <w:p w:rsidR="00FA4F2B" w:rsidRDefault="00F26099">
            <w:pPr>
              <w:numPr>
                <w:ilvl w:val="0"/>
                <w:numId w:val="1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Зерттеу, шығармашылық жұмыстарын ұйымдастыруға қолдау көрсету</w:t>
            </w:r>
          </w:p>
          <w:p w:rsidR="00FA4F2B" w:rsidRDefault="00FA4F2B">
            <w:pPr>
              <w:spacing w:before="240" w:after="240" w:line="240" w:lineRule="auto"/>
              <w:rPr>
                <w:rFonts w:ascii="Times New Roman" w:eastAsia="Times New Roman" w:hAnsi="Times New Roman" w:cs="Times New Roman"/>
                <w:b/>
                <w:color w:val="020301"/>
                <w:sz w:val="28"/>
                <w:szCs w:val="28"/>
              </w:rPr>
            </w:pPr>
          </w:p>
          <w:p w:rsidR="00FA4F2B" w:rsidRDefault="00FA4F2B">
            <w:pPr>
              <w:spacing w:before="240" w:after="240" w:line="240" w:lineRule="auto"/>
              <w:rPr>
                <w:rFonts w:ascii="Times New Roman" w:eastAsia="Times New Roman" w:hAnsi="Times New Roman" w:cs="Times New Roman"/>
                <w:b/>
                <w:color w:val="020301"/>
                <w:sz w:val="28"/>
                <w:szCs w:val="28"/>
              </w:rPr>
            </w:pPr>
          </w:p>
          <w:p w:rsidR="00FA4F2B" w:rsidRDefault="00F26099">
            <w:pPr>
              <w:numPr>
                <w:ilvl w:val="0"/>
                <w:numId w:val="10"/>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Жалпы білім беретін пәндер бойынша олимпиада резервтарын дайындау</w:t>
            </w:r>
          </w:p>
          <w:p w:rsidR="00FA4F2B" w:rsidRDefault="00F26099">
            <w:p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4.</w:t>
            </w:r>
            <w:r>
              <w:rPr>
                <w:rFonts w:ascii="Times New Roman" w:eastAsia="Times New Roman" w:hAnsi="Times New Roman" w:cs="Times New Roman"/>
                <w:b/>
                <w:color w:val="020301"/>
                <w:sz w:val="28"/>
                <w:szCs w:val="28"/>
              </w:rPr>
              <w:t xml:space="preserve"> </w:t>
            </w:r>
            <w:r>
              <w:rPr>
                <w:rFonts w:ascii="Times New Roman" w:eastAsia="Times New Roman" w:hAnsi="Times New Roman" w:cs="Times New Roman"/>
                <w:color w:val="020301"/>
                <w:sz w:val="28"/>
                <w:szCs w:val="28"/>
              </w:rPr>
              <w:t>Ғылыми зерттеу жұмыстарындағы ЖОО-мен сабақтастық</w:t>
            </w:r>
          </w:p>
          <w:p w:rsidR="00FA4F2B" w:rsidRDefault="00FA4F2B">
            <w:pPr>
              <w:spacing w:before="240" w:after="240" w:line="240" w:lineRule="auto"/>
              <w:ind w:left="1440"/>
              <w:rPr>
                <w:rFonts w:ascii="Times New Roman" w:eastAsia="Times New Roman" w:hAnsi="Times New Roman" w:cs="Times New Roman"/>
                <w:b/>
                <w:color w:val="020301"/>
                <w:sz w:val="28"/>
                <w:szCs w:val="28"/>
              </w:rPr>
            </w:pPr>
          </w:p>
        </w:tc>
        <w:tc>
          <w:tcPr>
            <w:tcW w:w="3260"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.Мектеп оқушыларының 30%-н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Pr>
                <w:rFonts w:ascii="Times New Roman" w:eastAsia="Times New Roman" w:hAnsi="Times New Roman" w:cs="Times New Roman"/>
                <w:sz w:val="26"/>
                <w:szCs w:val="26"/>
              </w:rPr>
              <w:t xml:space="preserve"> Ғылыми-практикалық конференцияларға қатысу және бірлесе ұйымдастыру. ЖОО орындары ғалымдарымен бірлескен жұмыстар ұйымдастыру.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Оқушыларды  20%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10"/>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ЖОО мамандарының дарынды оқушылардың зерттеу жұмыстарына жетекшілігін ұйымдастыру</w:t>
            </w:r>
          </w:p>
        </w:tc>
        <w:tc>
          <w:tcPr>
            <w:tcW w:w="2693"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Мектеп оқушыларының 40%-н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Pr>
                <w:rFonts w:ascii="Times New Roman" w:eastAsia="Times New Roman" w:hAnsi="Times New Roman" w:cs="Times New Roman"/>
                <w:sz w:val="26"/>
                <w:szCs w:val="26"/>
              </w:rPr>
              <w:t xml:space="preserve">. “Үздік жобалар” тәжірибе тарату жұмыстарын ұйымдастыру/мектепішілік/  </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Pr>
                <w:rFonts w:ascii="Times New Roman" w:eastAsia="Times New Roman" w:hAnsi="Times New Roman" w:cs="Times New Roman"/>
                <w:sz w:val="26"/>
                <w:szCs w:val="26"/>
              </w:rPr>
              <w:t>Оқушыларды 30%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Pr>
                <w:rFonts w:ascii="Times New Roman" w:eastAsia="Times New Roman" w:hAnsi="Times New Roman" w:cs="Times New Roman"/>
                <w:sz w:val="26"/>
                <w:szCs w:val="26"/>
              </w:rPr>
              <w:t>ЖОО  және колледждермен бірлескен жобаларды жоспарлау</w:t>
            </w:r>
          </w:p>
        </w:tc>
        <w:tc>
          <w:tcPr>
            <w:tcW w:w="2694"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A4F2B">
            <w:pPr>
              <w:widowControl w:val="0"/>
              <w:spacing w:line="240" w:lineRule="auto"/>
              <w:rPr>
                <w:rFonts w:ascii="Times New Roman" w:eastAsia="Times New Roman" w:hAnsi="Times New Roman" w:cs="Times New Roman"/>
                <w:b/>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Мектеп оқушыларының 50 %-н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b/>
                <w:sz w:val="26"/>
                <w:szCs w:val="26"/>
              </w:rPr>
              <w:t>2.</w:t>
            </w:r>
            <w:r>
              <w:rPr>
                <w:rFonts w:ascii="Times New Roman" w:eastAsia="Times New Roman" w:hAnsi="Times New Roman" w:cs="Times New Roman"/>
                <w:sz w:val="26"/>
                <w:szCs w:val="26"/>
              </w:rPr>
              <w:t>”Үздік</w:t>
            </w:r>
            <w:proofErr w:type="gramEnd"/>
            <w:r>
              <w:rPr>
                <w:rFonts w:ascii="Times New Roman" w:eastAsia="Times New Roman" w:hAnsi="Times New Roman" w:cs="Times New Roman"/>
                <w:sz w:val="26"/>
                <w:szCs w:val="26"/>
              </w:rPr>
              <w:t xml:space="preserve"> жобалар” тәжірибе тарату жұмыстарын ұйымдастыру/қалалық/</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Pr>
                <w:rFonts w:ascii="Times New Roman" w:eastAsia="Times New Roman" w:hAnsi="Times New Roman" w:cs="Times New Roman"/>
                <w:sz w:val="26"/>
                <w:szCs w:val="26"/>
              </w:rPr>
              <w:t>Оқушыларды 40% қамту</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Pr>
                <w:rFonts w:ascii="Times New Roman" w:eastAsia="Times New Roman" w:hAnsi="Times New Roman" w:cs="Times New Roman"/>
                <w:sz w:val="26"/>
                <w:szCs w:val="26"/>
              </w:rPr>
              <w:t>ЖОО және колледждермен бірлескен жұмыстар тәжірибесін тарату</w:t>
            </w:r>
          </w:p>
        </w:tc>
      </w:tr>
      <w:tr w:rsidR="00FA4F2B" w:rsidTr="00611CB1">
        <w:tc>
          <w:tcPr>
            <w:tcW w:w="5387" w:type="dxa"/>
            <w:shd w:val="clear" w:color="auto" w:fill="auto"/>
            <w:tcMar>
              <w:top w:w="100" w:type="dxa"/>
              <w:left w:w="100" w:type="dxa"/>
              <w:bottom w:w="100" w:type="dxa"/>
              <w:right w:w="100" w:type="dxa"/>
            </w:tcMar>
          </w:tcPr>
          <w:p w:rsidR="00FA4F2B" w:rsidRDefault="00F2609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Көшбасшылық және менеджмент</w:t>
            </w:r>
          </w:p>
          <w:p w:rsidR="00FA4F2B" w:rsidRDefault="00F26099">
            <w:pPr>
              <w:numPr>
                <w:ilvl w:val="0"/>
                <w:numId w:val="1"/>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Авторлық бағдарламаларды қорғау, іс-тәжірибе тарату</w:t>
            </w:r>
          </w:p>
          <w:p w:rsidR="00FA4F2B" w:rsidRDefault="00FA4F2B">
            <w:pPr>
              <w:spacing w:before="240" w:after="240" w:line="240" w:lineRule="auto"/>
              <w:ind w:left="720"/>
              <w:rPr>
                <w:rFonts w:ascii="Times New Roman" w:eastAsia="Times New Roman" w:hAnsi="Times New Roman" w:cs="Times New Roman"/>
                <w:color w:val="020301"/>
                <w:sz w:val="28"/>
                <w:szCs w:val="28"/>
              </w:rPr>
            </w:pPr>
          </w:p>
          <w:p w:rsidR="00FA4F2B" w:rsidRDefault="00F26099">
            <w:pPr>
              <w:numPr>
                <w:ilvl w:val="0"/>
                <w:numId w:val="1"/>
              </w:numPr>
              <w:spacing w:before="240" w:after="240" w:line="240" w:lineRule="auto"/>
              <w:rPr>
                <w:rFonts w:ascii="Times New Roman" w:eastAsia="Times New Roman" w:hAnsi="Times New Roman" w:cs="Times New Roman"/>
                <w:color w:val="020301"/>
                <w:sz w:val="28"/>
                <w:szCs w:val="28"/>
              </w:rPr>
            </w:pPr>
            <w:r>
              <w:rPr>
                <w:rFonts w:ascii="Times New Roman" w:eastAsia="Times New Roman" w:hAnsi="Times New Roman" w:cs="Times New Roman"/>
                <w:color w:val="020301"/>
                <w:sz w:val="28"/>
                <w:szCs w:val="28"/>
              </w:rPr>
              <w:t>Ақылы үйірмелер ұйымдастыру</w:t>
            </w:r>
          </w:p>
          <w:p w:rsidR="00FA4F2B" w:rsidRDefault="00FA4F2B">
            <w:pPr>
              <w:spacing w:before="240" w:after="240" w:line="240" w:lineRule="auto"/>
              <w:jc w:val="center"/>
              <w:rPr>
                <w:rFonts w:ascii="Times New Roman" w:eastAsia="Times New Roman" w:hAnsi="Times New Roman" w:cs="Times New Roman"/>
                <w:b/>
                <w:color w:val="020301"/>
                <w:sz w:val="28"/>
                <w:szCs w:val="28"/>
              </w:rPr>
            </w:pPr>
          </w:p>
        </w:tc>
        <w:tc>
          <w:tcPr>
            <w:tcW w:w="3260"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2"/>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Мектепішілік - 6</w:t>
            </w:r>
          </w:p>
          <w:p w:rsidR="00FA4F2B" w:rsidRDefault="00F26099">
            <w:pPr>
              <w:widowControl w:val="0"/>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- 2</w:t>
            </w:r>
          </w:p>
          <w:p w:rsidR="00FA4F2B" w:rsidRDefault="00FA4F2B">
            <w:pPr>
              <w:widowControl w:val="0"/>
              <w:spacing w:line="240" w:lineRule="auto"/>
              <w:ind w:left="720"/>
              <w:rPr>
                <w:rFonts w:ascii="Times New Roman" w:eastAsia="Times New Roman" w:hAnsi="Times New Roman" w:cs="Times New Roman"/>
                <w:sz w:val="26"/>
                <w:szCs w:val="26"/>
              </w:rPr>
            </w:pPr>
          </w:p>
          <w:p w:rsidR="00FA4F2B" w:rsidRDefault="00FA4F2B">
            <w:pPr>
              <w:widowControl w:val="0"/>
              <w:spacing w:line="240" w:lineRule="auto"/>
              <w:ind w:left="720"/>
              <w:rPr>
                <w:rFonts w:ascii="Times New Roman" w:eastAsia="Times New Roman" w:hAnsi="Times New Roman" w:cs="Times New Roman"/>
                <w:sz w:val="26"/>
                <w:szCs w:val="26"/>
              </w:rPr>
            </w:pPr>
          </w:p>
          <w:p w:rsidR="00FA4F2B" w:rsidRDefault="00F26099">
            <w:pPr>
              <w:widowControl w:val="0"/>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693"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11"/>
              </w:numPr>
              <w:spacing w:line="240" w:lineRule="auto"/>
              <w:ind w:left="425"/>
              <w:rPr>
                <w:rFonts w:ascii="Times New Roman" w:eastAsia="Times New Roman" w:hAnsi="Times New Roman" w:cs="Times New Roman"/>
                <w:sz w:val="26"/>
                <w:szCs w:val="26"/>
              </w:rPr>
            </w:pPr>
            <w:r>
              <w:rPr>
                <w:rFonts w:ascii="Times New Roman" w:eastAsia="Times New Roman" w:hAnsi="Times New Roman" w:cs="Times New Roman"/>
                <w:sz w:val="26"/>
                <w:szCs w:val="26"/>
              </w:rPr>
              <w:t>Мектепішілік - 14</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- 6</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94"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numPr>
                <w:ilvl w:val="0"/>
                <w:numId w:val="3"/>
              </w:numPr>
              <w:spacing w:line="240" w:lineRule="auto"/>
              <w:ind w:left="425"/>
              <w:rPr>
                <w:rFonts w:ascii="Times New Roman" w:eastAsia="Times New Roman" w:hAnsi="Times New Roman" w:cs="Times New Roman"/>
                <w:sz w:val="26"/>
                <w:szCs w:val="26"/>
              </w:rPr>
            </w:pPr>
            <w:r>
              <w:rPr>
                <w:rFonts w:ascii="Times New Roman" w:eastAsia="Times New Roman" w:hAnsi="Times New Roman" w:cs="Times New Roman"/>
                <w:sz w:val="26"/>
                <w:szCs w:val="26"/>
              </w:rPr>
              <w:t>Мектепішілік - 20</w:t>
            </w: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Қалалық - 10</w:t>
            </w:r>
          </w:p>
          <w:p w:rsidR="00FA4F2B" w:rsidRDefault="00FA4F2B">
            <w:pPr>
              <w:widowControl w:val="0"/>
              <w:spacing w:line="240" w:lineRule="auto"/>
              <w:rPr>
                <w:rFonts w:ascii="Times New Roman" w:eastAsia="Times New Roman" w:hAnsi="Times New Roman" w:cs="Times New Roman"/>
                <w:sz w:val="26"/>
                <w:szCs w:val="26"/>
              </w:rPr>
            </w:pPr>
          </w:p>
          <w:p w:rsidR="00FA4F2B" w:rsidRDefault="00FA4F2B">
            <w:pPr>
              <w:widowControl w:val="0"/>
              <w:spacing w:line="240" w:lineRule="auto"/>
              <w:rPr>
                <w:rFonts w:ascii="Times New Roman" w:eastAsia="Times New Roman" w:hAnsi="Times New Roman" w:cs="Times New Roman"/>
                <w:sz w:val="26"/>
                <w:szCs w:val="26"/>
              </w:rPr>
            </w:pPr>
          </w:p>
          <w:p w:rsidR="00FA4F2B" w:rsidRDefault="00F26099">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bl>
    <w:p w:rsidR="00FA4F2B" w:rsidRDefault="00FA4F2B">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rsidR="00FA4F2B" w:rsidRDefault="00FA4F2B">
      <w:pPr>
        <w:spacing w:before="240" w:after="240"/>
        <w:rPr>
          <w:rFonts w:ascii="Times New Roman" w:eastAsia="Times New Roman" w:hAnsi="Times New Roman" w:cs="Times New Roman"/>
          <w:b/>
          <w:color w:val="020301"/>
          <w:sz w:val="28"/>
          <w:szCs w:val="28"/>
        </w:rPr>
      </w:pPr>
    </w:p>
    <w:tbl>
      <w:tblPr>
        <w:tblStyle w:val="a9"/>
        <w:tblW w:w="13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3240"/>
        <w:gridCol w:w="3000"/>
        <w:gridCol w:w="2715"/>
      </w:tblGrid>
      <w:tr w:rsidR="00FA4F2B">
        <w:trPr>
          <w:trHeight w:val="480"/>
        </w:trPr>
        <w:tc>
          <w:tcPr>
            <w:tcW w:w="13935" w:type="dxa"/>
            <w:gridSpan w:val="4"/>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МАТЕРИАЛДЫҚ-ТЕХНИКАЛЫҚ БАЗА</w:t>
            </w:r>
          </w:p>
        </w:tc>
      </w:tr>
      <w:tr w:rsidR="00FA4F2B">
        <w:trPr>
          <w:trHeight w:val="480"/>
        </w:trPr>
        <w:tc>
          <w:tcPr>
            <w:tcW w:w="4980" w:type="dxa"/>
            <w:vMerge w:val="restart"/>
            <w:shd w:val="clear" w:color="auto" w:fill="auto"/>
            <w:tcMar>
              <w:top w:w="100" w:type="dxa"/>
              <w:left w:w="100" w:type="dxa"/>
              <w:bottom w:w="100" w:type="dxa"/>
              <w:right w:w="100" w:type="dxa"/>
            </w:tcMar>
          </w:tcPr>
          <w:p w:rsidR="00FA4F2B" w:rsidRDefault="00FA4F2B">
            <w:pPr>
              <w:widowControl w:val="0"/>
              <w:spacing w:line="240" w:lineRule="auto"/>
              <w:jc w:val="center"/>
              <w:rPr>
                <w:rFonts w:ascii="Times New Roman" w:eastAsia="Times New Roman" w:hAnsi="Times New Roman" w:cs="Times New Roman"/>
                <w:b/>
                <w:sz w:val="28"/>
                <w:szCs w:val="28"/>
              </w:rPr>
            </w:pPr>
          </w:p>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Стратегиялық бағыттар</w:t>
            </w:r>
          </w:p>
        </w:tc>
        <w:tc>
          <w:tcPr>
            <w:tcW w:w="8955" w:type="dxa"/>
            <w:gridSpan w:val="3"/>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Әр жыл сайынғы мектептің материалдық базасын дамыту</w:t>
            </w:r>
          </w:p>
        </w:tc>
      </w:tr>
      <w:tr w:rsidR="0090001A">
        <w:trPr>
          <w:trHeight w:val="480"/>
        </w:trPr>
        <w:tc>
          <w:tcPr>
            <w:tcW w:w="4980" w:type="dxa"/>
            <w:vMerge/>
            <w:shd w:val="clear" w:color="auto" w:fill="auto"/>
            <w:tcMar>
              <w:top w:w="100" w:type="dxa"/>
              <w:left w:w="100" w:type="dxa"/>
              <w:bottom w:w="100" w:type="dxa"/>
              <w:right w:w="100" w:type="dxa"/>
            </w:tcMar>
          </w:tcPr>
          <w:p w:rsidR="0090001A" w:rsidRDefault="0090001A">
            <w:pPr>
              <w:widowControl w:val="0"/>
              <w:spacing w:line="240" w:lineRule="auto"/>
              <w:rPr>
                <w:rFonts w:ascii="Times New Roman" w:eastAsia="Times New Roman" w:hAnsi="Times New Roman" w:cs="Times New Roman"/>
                <w:sz w:val="28"/>
                <w:szCs w:val="28"/>
              </w:rPr>
            </w:pPr>
          </w:p>
        </w:tc>
        <w:tc>
          <w:tcPr>
            <w:tcW w:w="3240" w:type="dxa"/>
            <w:shd w:val="clear" w:color="auto" w:fill="auto"/>
            <w:tcMar>
              <w:top w:w="100" w:type="dxa"/>
              <w:left w:w="100" w:type="dxa"/>
              <w:bottom w:w="100" w:type="dxa"/>
              <w:right w:w="100" w:type="dxa"/>
            </w:tcMar>
          </w:tcPr>
          <w:p w:rsidR="0090001A" w:rsidRPr="00627DBC" w:rsidRDefault="0090001A" w:rsidP="00FB522E">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4</w:t>
            </w:r>
            <w:r w:rsidR="00BD3159">
              <w:rPr>
                <w:rFonts w:ascii="Times New Roman" w:eastAsia="Times New Roman" w:hAnsi="Times New Roman" w:cs="Times New Roman"/>
                <w:b/>
                <w:sz w:val="28"/>
                <w:szCs w:val="28"/>
                <w:lang w:val="kk-KZ"/>
              </w:rPr>
              <w:t>, 2024-2025</w:t>
            </w:r>
          </w:p>
        </w:tc>
        <w:tc>
          <w:tcPr>
            <w:tcW w:w="3000" w:type="dxa"/>
            <w:shd w:val="clear" w:color="auto" w:fill="auto"/>
            <w:tcMar>
              <w:top w:w="100" w:type="dxa"/>
              <w:left w:w="100" w:type="dxa"/>
              <w:bottom w:w="100" w:type="dxa"/>
              <w:right w:w="100" w:type="dxa"/>
            </w:tcMar>
          </w:tcPr>
          <w:p w:rsidR="0090001A" w:rsidRPr="00627DBC" w:rsidRDefault="0090001A" w:rsidP="00BD3159">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sidR="00BD3159">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rPr>
              <w:t>-202</w:t>
            </w:r>
            <w:r w:rsidR="00BD3159">
              <w:rPr>
                <w:rFonts w:ascii="Times New Roman" w:eastAsia="Times New Roman" w:hAnsi="Times New Roman" w:cs="Times New Roman"/>
                <w:b/>
                <w:sz w:val="28"/>
                <w:szCs w:val="28"/>
                <w:lang w:val="kk-KZ"/>
              </w:rPr>
              <w:t>6, 2026-2027</w:t>
            </w:r>
          </w:p>
        </w:tc>
        <w:tc>
          <w:tcPr>
            <w:tcW w:w="2715" w:type="dxa"/>
            <w:shd w:val="clear" w:color="auto" w:fill="auto"/>
            <w:tcMar>
              <w:top w:w="100" w:type="dxa"/>
              <w:left w:w="100" w:type="dxa"/>
              <w:bottom w:w="100" w:type="dxa"/>
              <w:right w:w="100" w:type="dxa"/>
            </w:tcMar>
          </w:tcPr>
          <w:p w:rsidR="0090001A" w:rsidRPr="0090001A" w:rsidRDefault="0090001A" w:rsidP="00BD3159">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202</w:t>
            </w:r>
            <w:r w:rsidR="00BD3159">
              <w:rPr>
                <w:rFonts w:ascii="Times New Roman" w:eastAsia="Times New Roman" w:hAnsi="Times New Roman" w:cs="Times New Roman"/>
                <w:b/>
                <w:sz w:val="28"/>
                <w:szCs w:val="28"/>
                <w:lang w:val="kk-KZ"/>
              </w:rPr>
              <w:t>7-2028</w:t>
            </w:r>
          </w:p>
        </w:tc>
      </w:tr>
      <w:tr w:rsidR="00FA4F2B">
        <w:tc>
          <w:tcPr>
            <w:tcW w:w="4980" w:type="dxa"/>
            <w:shd w:val="clear" w:color="auto" w:fill="auto"/>
            <w:tcMar>
              <w:top w:w="100" w:type="dxa"/>
              <w:left w:w="100" w:type="dxa"/>
              <w:bottom w:w="100" w:type="dxa"/>
              <w:right w:w="100" w:type="dxa"/>
            </w:tcMar>
          </w:tcPr>
          <w:p w:rsidR="00FA4F2B" w:rsidRDefault="00F2609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Материалдық-техникалық жабдықтау</w:t>
            </w:r>
          </w:p>
          <w:p w:rsidR="00FA4F2B" w:rsidRDefault="00FA4F2B">
            <w:pPr>
              <w:widowControl w:val="0"/>
              <w:spacing w:line="240" w:lineRule="auto"/>
              <w:jc w:val="center"/>
              <w:rPr>
                <w:rFonts w:ascii="Times New Roman" w:eastAsia="Times New Roman" w:hAnsi="Times New Roman" w:cs="Times New Roman"/>
                <w:b/>
                <w:sz w:val="28"/>
                <w:szCs w:val="28"/>
              </w:rPr>
            </w:pPr>
          </w:p>
          <w:p w:rsidR="00FA4F2B" w:rsidRDefault="00FA4F2B">
            <w:pPr>
              <w:widowControl w:val="0"/>
              <w:spacing w:line="240" w:lineRule="auto"/>
              <w:rPr>
                <w:rFonts w:ascii="Times New Roman" w:eastAsia="Times New Roman" w:hAnsi="Times New Roman" w:cs="Times New Roman"/>
                <w:sz w:val="28"/>
                <w:szCs w:val="28"/>
              </w:rPr>
            </w:pPr>
          </w:p>
        </w:tc>
        <w:tc>
          <w:tcPr>
            <w:tcW w:w="3240"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Информатика кабинеттерін жаңарту</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Гардеробты жаңарту</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Принтер</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Инклюзивті кабинет </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Парта мен орындық</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 зал жаңарту</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Асхана жаңарту</w:t>
            </w:r>
          </w:p>
        </w:tc>
        <w:tc>
          <w:tcPr>
            <w:tcW w:w="3000"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Тіл кабинеттерін жаңарту </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Интерктивті тақталар</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Принтер</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Парта мен орындық</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Тақталар</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 зал жаңарту</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Кәсіби  бағдар кабинетін жаңарту</w:t>
            </w:r>
          </w:p>
        </w:tc>
        <w:tc>
          <w:tcPr>
            <w:tcW w:w="2715"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Технология кабинеттерін жаңарту</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Бастауыш сынып кабинеттері</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математика кабинеттерін жаңарту</w:t>
            </w:r>
          </w:p>
        </w:tc>
      </w:tr>
      <w:tr w:rsidR="00FA4F2B">
        <w:tc>
          <w:tcPr>
            <w:tcW w:w="4980" w:type="dxa"/>
            <w:shd w:val="clear" w:color="auto" w:fill="auto"/>
            <w:tcMar>
              <w:top w:w="100" w:type="dxa"/>
              <w:left w:w="100" w:type="dxa"/>
              <w:bottom w:w="100" w:type="dxa"/>
              <w:right w:w="100" w:type="dxa"/>
            </w:tcMar>
          </w:tcPr>
          <w:p w:rsidR="00FA4F2B" w:rsidRDefault="00F26099">
            <w:pPr>
              <w:spacing w:before="240" w:after="240" w:line="240" w:lineRule="auto"/>
              <w:jc w:val="center"/>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lastRenderedPageBreak/>
              <w:t xml:space="preserve"> Орталықтар</w:t>
            </w:r>
          </w:p>
          <w:p w:rsidR="00FA4F2B" w:rsidRDefault="00FA4F2B">
            <w:pPr>
              <w:spacing w:before="240" w:after="240" w:line="240" w:lineRule="auto"/>
              <w:rPr>
                <w:rFonts w:ascii="Times New Roman" w:eastAsia="Times New Roman" w:hAnsi="Times New Roman" w:cs="Times New Roman"/>
                <w:b/>
                <w:color w:val="020301"/>
                <w:sz w:val="28"/>
                <w:szCs w:val="28"/>
              </w:rPr>
            </w:pPr>
          </w:p>
        </w:tc>
        <w:tc>
          <w:tcPr>
            <w:tcW w:w="3240"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Коворкинг орталықтары</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кабат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Оқу алаңы</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қабат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Ашық кітапхана бұрышы (сынып кабинеттерінде)</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Медиация орталығын ашу (оқушылар)</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лабораториясы</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(Сабақты зерттеу, Іс-әрекеттегі зерттеу,  Жүйелі тәсіл технологиясы)</w:t>
            </w:r>
          </w:p>
        </w:tc>
        <w:tc>
          <w:tcPr>
            <w:tcW w:w="3000"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Коворкинг алаңы </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қабат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Оқу алаңы</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қабат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Медиация орталығын ашу (ұстаздар мен ата-аналар)</w:t>
            </w:r>
          </w:p>
        </w:tc>
        <w:tc>
          <w:tcPr>
            <w:tcW w:w="2715"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Коворкинг алаңы  </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қабат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Оқу алаңы</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қабат</w:t>
            </w:r>
          </w:p>
          <w:p w:rsidR="00FA4F2B" w:rsidRDefault="00FA4F2B">
            <w:pPr>
              <w:widowControl w:val="0"/>
              <w:spacing w:line="240" w:lineRule="auto"/>
              <w:rPr>
                <w:rFonts w:ascii="Times New Roman" w:eastAsia="Times New Roman" w:hAnsi="Times New Roman" w:cs="Times New Roman"/>
                <w:sz w:val="28"/>
                <w:szCs w:val="28"/>
              </w:rPr>
            </w:pPr>
          </w:p>
        </w:tc>
      </w:tr>
      <w:tr w:rsidR="00FA4F2B">
        <w:tc>
          <w:tcPr>
            <w:tcW w:w="4980" w:type="dxa"/>
            <w:shd w:val="clear" w:color="auto" w:fill="auto"/>
            <w:tcMar>
              <w:top w:w="100" w:type="dxa"/>
              <w:left w:w="100" w:type="dxa"/>
              <w:bottom w:w="100" w:type="dxa"/>
              <w:right w:w="100" w:type="dxa"/>
            </w:tcMar>
          </w:tcPr>
          <w:p w:rsidR="00FA4F2B" w:rsidRDefault="00F26099">
            <w:pPr>
              <w:spacing w:before="240" w:after="240" w:line="240" w:lineRule="auto"/>
              <w:ind w:left="14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 xml:space="preserve"> “Жасыл мектеп” жобасы</w:t>
            </w:r>
          </w:p>
          <w:p w:rsidR="00FA4F2B" w:rsidRDefault="00FA4F2B">
            <w:pPr>
              <w:spacing w:before="240" w:after="240" w:line="240" w:lineRule="auto"/>
              <w:ind w:left="1440"/>
              <w:rPr>
                <w:rFonts w:ascii="Times New Roman" w:eastAsia="Times New Roman" w:hAnsi="Times New Roman" w:cs="Times New Roman"/>
                <w:b/>
                <w:color w:val="020301"/>
                <w:sz w:val="28"/>
                <w:szCs w:val="28"/>
              </w:rPr>
            </w:pPr>
          </w:p>
          <w:p w:rsidR="00FA4F2B" w:rsidRDefault="00F26099">
            <w:pPr>
              <w:spacing w:before="240" w:after="240" w:line="240" w:lineRule="auto"/>
              <w:ind w:left="1440"/>
              <w:rPr>
                <w:rFonts w:ascii="Times New Roman" w:eastAsia="Times New Roman" w:hAnsi="Times New Roman" w:cs="Times New Roman"/>
                <w:b/>
                <w:color w:val="020301"/>
                <w:sz w:val="28"/>
                <w:szCs w:val="28"/>
              </w:rPr>
            </w:pPr>
            <w:r>
              <w:rPr>
                <w:rFonts w:ascii="Times New Roman" w:eastAsia="Times New Roman" w:hAnsi="Times New Roman" w:cs="Times New Roman"/>
                <w:b/>
                <w:color w:val="020301"/>
                <w:sz w:val="28"/>
                <w:szCs w:val="28"/>
              </w:rPr>
              <w:t>Ақылы қызметті дамыту</w:t>
            </w:r>
          </w:p>
        </w:tc>
        <w:tc>
          <w:tcPr>
            <w:tcW w:w="3240" w:type="dxa"/>
            <w:shd w:val="clear" w:color="auto" w:fill="auto"/>
            <w:tcMar>
              <w:top w:w="100" w:type="dxa"/>
              <w:left w:w="100" w:type="dxa"/>
              <w:bottom w:w="100" w:type="dxa"/>
              <w:right w:w="100" w:type="dxa"/>
            </w:tcMar>
          </w:tcPr>
          <w:p w:rsidR="00FA4F2B" w:rsidRDefault="0090001A">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“Жасыл мектеп” жобасын</w:t>
            </w:r>
            <w:r>
              <w:rPr>
                <w:rFonts w:ascii="Times New Roman" w:eastAsia="Times New Roman" w:hAnsi="Times New Roman" w:cs="Times New Roman"/>
                <w:sz w:val="28"/>
                <w:szCs w:val="28"/>
                <w:lang w:val="kk-KZ"/>
              </w:rPr>
              <w:t xml:space="preserve"> жетілдіру</w:t>
            </w:r>
          </w:p>
          <w:p w:rsidR="0090001A" w:rsidRPr="0090001A" w:rsidRDefault="0090001A">
            <w:pPr>
              <w:widowControl w:val="0"/>
              <w:spacing w:line="240" w:lineRule="auto"/>
              <w:rPr>
                <w:rFonts w:ascii="Times New Roman" w:eastAsia="Times New Roman" w:hAnsi="Times New Roman" w:cs="Times New Roman"/>
                <w:sz w:val="28"/>
                <w:szCs w:val="28"/>
                <w:lang w:val="kk-KZ"/>
              </w:rPr>
            </w:pPr>
          </w:p>
          <w:p w:rsidR="00FA4F2B" w:rsidRPr="0090001A" w:rsidRDefault="00F26099">
            <w:pPr>
              <w:widowControl w:val="0"/>
              <w:spacing w:line="240" w:lineRule="auto"/>
              <w:rPr>
                <w:rFonts w:ascii="Times New Roman" w:eastAsia="Times New Roman" w:hAnsi="Times New Roman" w:cs="Times New Roman"/>
                <w:sz w:val="28"/>
                <w:szCs w:val="28"/>
                <w:lang w:val="kk-KZ"/>
              </w:rPr>
            </w:pPr>
            <w:r w:rsidRPr="0090001A">
              <w:rPr>
                <w:rFonts w:ascii="Times New Roman" w:eastAsia="Times New Roman" w:hAnsi="Times New Roman" w:cs="Times New Roman"/>
                <w:sz w:val="28"/>
                <w:szCs w:val="28"/>
                <w:lang w:val="kk-KZ"/>
              </w:rPr>
              <w:t>Ұзартылған топ күнін ұйымдастыру (бастауыш,1-2 сынып)</w:t>
            </w:r>
          </w:p>
          <w:p w:rsidR="00FA4F2B" w:rsidRPr="00503338" w:rsidRDefault="00F26099">
            <w:pPr>
              <w:widowControl w:val="0"/>
              <w:spacing w:line="240" w:lineRule="auto"/>
              <w:rPr>
                <w:rFonts w:ascii="Times New Roman" w:eastAsia="Times New Roman" w:hAnsi="Times New Roman" w:cs="Times New Roman"/>
                <w:sz w:val="28"/>
                <w:szCs w:val="28"/>
                <w:lang w:val="kk-KZ"/>
              </w:rPr>
            </w:pPr>
            <w:r w:rsidRPr="00503338">
              <w:rPr>
                <w:rFonts w:ascii="Times New Roman" w:eastAsia="Times New Roman" w:hAnsi="Times New Roman" w:cs="Times New Roman"/>
                <w:sz w:val="28"/>
                <w:szCs w:val="28"/>
                <w:lang w:val="kk-KZ"/>
              </w:rPr>
              <w:t xml:space="preserve">Спорттық секциялар </w:t>
            </w:r>
            <w:r w:rsidRPr="00503338">
              <w:rPr>
                <w:rFonts w:ascii="Times New Roman" w:eastAsia="Times New Roman" w:hAnsi="Times New Roman" w:cs="Times New Roman"/>
                <w:sz w:val="28"/>
                <w:szCs w:val="28"/>
                <w:lang w:val="kk-KZ"/>
              </w:rPr>
              <w:lastRenderedPageBreak/>
              <w:t>(футбол, күрес) 2топ</w:t>
            </w:r>
          </w:p>
          <w:p w:rsidR="00FA4F2B" w:rsidRPr="00503338" w:rsidRDefault="00F26099">
            <w:pPr>
              <w:widowControl w:val="0"/>
              <w:spacing w:line="240" w:lineRule="auto"/>
              <w:rPr>
                <w:rFonts w:ascii="Times New Roman" w:eastAsia="Times New Roman" w:hAnsi="Times New Roman" w:cs="Times New Roman"/>
                <w:sz w:val="28"/>
                <w:szCs w:val="28"/>
                <w:lang w:val="kk-KZ"/>
              </w:rPr>
            </w:pPr>
            <w:r w:rsidRPr="00503338">
              <w:rPr>
                <w:rFonts w:ascii="Times New Roman" w:eastAsia="Times New Roman" w:hAnsi="Times New Roman" w:cs="Times New Roman"/>
                <w:sz w:val="28"/>
                <w:szCs w:val="28"/>
                <w:lang w:val="kk-KZ"/>
              </w:rPr>
              <w:t>Пәндік курстар (ағылшын тілі-2 топ математика- 1топ</w:t>
            </w:r>
          </w:p>
        </w:tc>
        <w:tc>
          <w:tcPr>
            <w:tcW w:w="3000" w:type="dxa"/>
            <w:shd w:val="clear" w:color="auto" w:fill="auto"/>
            <w:tcMar>
              <w:top w:w="100" w:type="dxa"/>
              <w:left w:w="100" w:type="dxa"/>
              <w:bottom w:w="100" w:type="dxa"/>
              <w:right w:w="100" w:type="dxa"/>
            </w:tcMar>
          </w:tcPr>
          <w:p w:rsidR="0090001A" w:rsidRDefault="0090001A" w:rsidP="0090001A">
            <w:pPr>
              <w:widowControl w:val="0"/>
              <w:spacing w:line="240" w:lineRule="auto"/>
              <w:rPr>
                <w:rFonts w:ascii="Times New Roman" w:eastAsia="Times New Roman" w:hAnsi="Times New Roman" w:cs="Times New Roman"/>
                <w:sz w:val="28"/>
                <w:szCs w:val="28"/>
                <w:lang w:val="kk-KZ"/>
              </w:rPr>
            </w:pPr>
            <w:r w:rsidRPr="00503338">
              <w:rPr>
                <w:rFonts w:ascii="Times New Roman" w:eastAsia="Times New Roman" w:hAnsi="Times New Roman" w:cs="Times New Roman"/>
                <w:sz w:val="28"/>
                <w:szCs w:val="28"/>
                <w:lang w:val="kk-KZ"/>
              </w:rPr>
              <w:lastRenderedPageBreak/>
              <w:t>“Жасыл мектеп” жобасын</w:t>
            </w:r>
            <w:r>
              <w:rPr>
                <w:rFonts w:ascii="Times New Roman" w:eastAsia="Times New Roman" w:hAnsi="Times New Roman" w:cs="Times New Roman"/>
                <w:sz w:val="28"/>
                <w:szCs w:val="28"/>
                <w:lang w:val="kk-KZ"/>
              </w:rPr>
              <w:t xml:space="preserve"> жетілдіру</w:t>
            </w:r>
          </w:p>
          <w:p w:rsidR="00FA4F2B" w:rsidRPr="00503338" w:rsidRDefault="00FA4F2B">
            <w:pPr>
              <w:widowControl w:val="0"/>
              <w:spacing w:line="240" w:lineRule="auto"/>
              <w:rPr>
                <w:rFonts w:ascii="Times New Roman" w:eastAsia="Times New Roman" w:hAnsi="Times New Roman" w:cs="Times New Roman"/>
                <w:sz w:val="28"/>
                <w:szCs w:val="28"/>
                <w:lang w:val="kk-KZ"/>
              </w:rPr>
            </w:pPr>
          </w:p>
          <w:p w:rsidR="00FA4F2B" w:rsidRPr="00503338" w:rsidRDefault="00F26099">
            <w:pPr>
              <w:widowControl w:val="0"/>
              <w:spacing w:line="240" w:lineRule="auto"/>
              <w:rPr>
                <w:rFonts w:ascii="Times New Roman" w:eastAsia="Times New Roman" w:hAnsi="Times New Roman" w:cs="Times New Roman"/>
                <w:sz w:val="28"/>
                <w:szCs w:val="28"/>
                <w:lang w:val="kk-KZ"/>
              </w:rPr>
            </w:pPr>
            <w:r w:rsidRPr="00503338">
              <w:rPr>
                <w:rFonts w:ascii="Times New Roman" w:eastAsia="Times New Roman" w:hAnsi="Times New Roman" w:cs="Times New Roman"/>
                <w:sz w:val="28"/>
                <w:szCs w:val="28"/>
                <w:lang w:val="kk-KZ"/>
              </w:rPr>
              <w:t xml:space="preserve"> Инклюзивті балаларға арналған қызмет</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Спорттық секциялар (футбол, күрес, </w:t>
            </w:r>
            <w:r>
              <w:rPr>
                <w:rFonts w:ascii="Times New Roman" w:eastAsia="Times New Roman" w:hAnsi="Times New Roman" w:cs="Times New Roman"/>
                <w:sz w:val="28"/>
                <w:szCs w:val="28"/>
              </w:rPr>
              <w:lastRenderedPageBreak/>
              <w:t>шахмат) 4топ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Пәндік курстар (ағылшын тілі-3топ математика-2 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роботехника-2 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Stem-2 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Кәсіби даму курс бағдарламасы</w:t>
            </w:r>
          </w:p>
          <w:p w:rsidR="00FA4F2B" w:rsidRDefault="00FA4F2B">
            <w:pPr>
              <w:widowControl w:val="0"/>
              <w:spacing w:line="240" w:lineRule="auto"/>
              <w:rPr>
                <w:rFonts w:ascii="Times New Roman" w:eastAsia="Times New Roman" w:hAnsi="Times New Roman" w:cs="Times New Roman"/>
                <w:sz w:val="28"/>
                <w:szCs w:val="28"/>
              </w:rPr>
            </w:pPr>
          </w:p>
        </w:tc>
        <w:tc>
          <w:tcPr>
            <w:tcW w:w="2715" w:type="dxa"/>
            <w:shd w:val="clear" w:color="auto" w:fill="auto"/>
            <w:tcMar>
              <w:top w:w="100" w:type="dxa"/>
              <w:left w:w="100" w:type="dxa"/>
              <w:bottom w:w="100" w:type="dxa"/>
              <w:right w:w="100" w:type="dxa"/>
            </w:tcMar>
          </w:tcPr>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“Жылы жай”  жобасына қатысты семинарлар</w:t>
            </w:r>
          </w:p>
          <w:p w:rsidR="00FA4F2B" w:rsidRDefault="00FA4F2B">
            <w:pPr>
              <w:widowControl w:val="0"/>
              <w:spacing w:line="240" w:lineRule="auto"/>
              <w:rPr>
                <w:rFonts w:ascii="Times New Roman" w:eastAsia="Times New Roman" w:hAnsi="Times New Roman" w:cs="Times New Roman"/>
                <w:sz w:val="28"/>
                <w:szCs w:val="28"/>
              </w:rPr>
            </w:pP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Спорттық секциялар (футбол, күрес,</w:t>
            </w:r>
            <w:r w:rsidR="0090001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шахмат 6топ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Пәндік курстар (ағылшын тілі- 6топ математика-3топ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роботехника-3топ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Stem-3топ</w:t>
            </w:r>
          </w:p>
          <w:p w:rsidR="00FA4F2B" w:rsidRDefault="00F2609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Кәсіби даму курс бағдарламасы</w:t>
            </w:r>
          </w:p>
        </w:tc>
      </w:tr>
      <w:tr w:rsidR="00FA4F2B">
        <w:tc>
          <w:tcPr>
            <w:tcW w:w="4980" w:type="dxa"/>
            <w:shd w:val="clear" w:color="auto" w:fill="auto"/>
            <w:tcMar>
              <w:top w:w="100" w:type="dxa"/>
              <w:left w:w="100" w:type="dxa"/>
              <w:bottom w:w="100" w:type="dxa"/>
              <w:right w:w="100" w:type="dxa"/>
            </w:tcMar>
          </w:tcPr>
          <w:p w:rsidR="00FA4F2B" w:rsidRDefault="00FA4F2B">
            <w:pPr>
              <w:spacing w:before="240" w:after="240" w:line="240" w:lineRule="auto"/>
              <w:jc w:val="center"/>
              <w:rPr>
                <w:rFonts w:ascii="Times New Roman" w:eastAsia="Times New Roman" w:hAnsi="Times New Roman" w:cs="Times New Roman"/>
                <w:b/>
                <w:color w:val="020301"/>
                <w:sz w:val="28"/>
                <w:szCs w:val="28"/>
              </w:rPr>
            </w:pPr>
          </w:p>
        </w:tc>
        <w:tc>
          <w:tcPr>
            <w:tcW w:w="3240"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8"/>
                <w:szCs w:val="28"/>
              </w:rPr>
            </w:pPr>
          </w:p>
        </w:tc>
        <w:tc>
          <w:tcPr>
            <w:tcW w:w="3000"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8"/>
                <w:szCs w:val="28"/>
              </w:rPr>
            </w:pPr>
          </w:p>
        </w:tc>
        <w:tc>
          <w:tcPr>
            <w:tcW w:w="2715" w:type="dxa"/>
            <w:shd w:val="clear" w:color="auto" w:fill="auto"/>
            <w:tcMar>
              <w:top w:w="100" w:type="dxa"/>
              <w:left w:w="100" w:type="dxa"/>
              <w:bottom w:w="100" w:type="dxa"/>
              <w:right w:w="100" w:type="dxa"/>
            </w:tcMar>
          </w:tcPr>
          <w:p w:rsidR="00FA4F2B" w:rsidRDefault="00FA4F2B">
            <w:pPr>
              <w:widowControl w:val="0"/>
              <w:spacing w:line="240" w:lineRule="auto"/>
              <w:rPr>
                <w:rFonts w:ascii="Times New Roman" w:eastAsia="Times New Roman" w:hAnsi="Times New Roman" w:cs="Times New Roman"/>
                <w:sz w:val="28"/>
                <w:szCs w:val="28"/>
              </w:rPr>
            </w:pPr>
          </w:p>
        </w:tc>
      </w:tr>
    </w:tbl>
    <w:p w:rsidR="00FA4F2B" w:rsidRDefault="00FA4F2B">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BD3159" w:rsidRDefault="00BD3159">
      <w:pPr>
        <w:widowControl w:val="0"/>
        <w:spacing w:line="240" w:lineRule="auto"/>
        <w:jc w:val="center"/>
        <w:rPr>
          <w:rFonts w:ascii="Times New Roman" w:eastAsia="Times New Roman" w:hAnsi="Times New Roman" w:cs="Times New Roman"/>
          <w:b/>
          <w:sz w:val="28"/>
          <w:szCs w:val="28"/>
          <w:lang w:val="kk-KZ"/>
        </w:rPr>
      </w:pPr>
    </w:p>
    <w:p w:rsidR="00503338" w:rsidRDefault="00503338">
      <w:pPr>
        <w:widowControl w:val="0"/>
        <w:spacing w:line="240" w:lineRule="auto"/>
        <w:jc w:val="center"/>
        <w:rPr>
          <w:rFonts w:ascii="Times New Roman" w:eastAsia="Times New Roman" w:hAnsi="Times New Roman" w:cs="Times New Roman"/>
          <w:b/>
          <w:sz w:val="28"/>
          <w:szCs w:val="28"/>
          <w:lang w:val="kk-KZ"/>
        </w:rPr>
      </w:pPr>
    </w:p>
    <w:p w:rsidR="00503338" w:rsidRDefault="00503338">
      <w:pPr>
        <w:widowControl w:val="0"/>
        <w:spacing w:line="240" w:lineRule="auto"/>
        <w:jc w:val="center"/>
        <w:rPr>
          <w:rFonts w:ascii="Times New Roman" w:eastAsia="Times New Roman" w:hAnsi="Times New Roman" w:cs="Times New Roman"/>
          <w:b/>
          <w:sz w:val="28"/>
          <w:szCs w:val="28"/>
          <w:lang w:val="kk-KZ"/>
        </w:rPr>
      </w:pPr>
    </w:p>
    <w:p w:rsidR="00503338" w:rsidRDefault="00503338">
      <w:pPr>
        <w:widowControl w:val="0"/>
        <w:spacing w:line="240" w:lineRule="auto"/>
        <w:jc w:val="center"/>
        <w:rPr>
          <w:rFonts w:ascii="Times New Roman" w:eastAsia="Times New Roman" w:hAnsi="Times New Roman" w:cs="Times New Roman"/>
          <w:b/>
          <w:sz w:val="28"/>
          <w:szCs w:val="28"/>
          <w:lang w:val="kk-KZ"/>
        </w:rPr>
      </w:pPr>
    </w:p>
    <w:p w:rsidR="00503338" w:rsidRDefault="00503338">
      <w:pPr>
        <w:widowControl w:val="0"/>
        <w:spacing w:line="240" w:lineRule="auto"/>
        <w:jc w:val="center"/>
        <w:rPr>
          <w:rFonts w:ascii="Times New Roman" w:eastAsia="Times New Roman" w:hAnsi="Times New Roman" w:cs="Times New Roman"/>
          <w:b/>
          <w:sz w:val="28"/>
          <w:szCs w:val="28"/>
          <w:lang w:val="kk-KZ"/>
        </w:rPr>
      </w:pPr>
    </w:p>
    <w:p w:rsidR="00503338" w:rsidRDefault="00503338" w:rsidP="00503338">
      <w:pPr>
        <w:spacing w:line="240" w:lineRule="auto"/>
        <w:jc w:val="center"/>
        <w:rPr>
          <w:rFonts w:ascii="Times New Roman" w:eastAsia="Times New Roman" w:hAnsi="Times New Roman" w:cs="Times New Roman"/>
          <w:b/>
          <w:sz w:val="40"/>
          <w:szCs w:val="40"/>
          <w:lang w:val="kk-KZ" w:eastAsia="ru-RU"/>
        </w:rPr>
      </w:pPr>
      <w:r>
        <w:rPr>
          <w:rFonts w:ascii="Times New Roman" w:eastAsia="Times New Roman" w:hAnsi="Times New Roman" w:cs="Times New Roman"/>
          <w:b/>
          <w:sz w:val="40"/>
          <w:szCs w:val="40"/>
          <w:lang w:val="kk-KZ" w:eastAsia="ru-RU"/>
        </w:rPr>
        <w:lastRenderedPageBreak/>
        <w:t xml:space="preserve">«Функционалды сауаттылық - жалпыадамзаттық </w:t>
      </w:r>
    </w:p>
    <w:p w:rsidR="00503338" w:rsidRPr="00DD2814" w:rsidRDefault="00503338" w:rsidP="00503338">
      <w:pPr>
        <w:spacing w:line="240" w:lineRule="auto"/>
        <w:jc w:val="center"/>
        <w:rPr>
          <w:rFonts w:ascii="Times New Roman" w:eastAsia="Times New Roman" w:hAnsi="Times New Roman" w:cs="Times New Roman"/>
          <w:b/>
          <w:sz w:val="40"/>
          <w:szCs w:val="40"/>
          <w:lang w:val="kk-KZ" w:eastAsia="ru-RU"/>
        </w:rPr>
      </w:pPr>
      <w:r>
        <w:rPr>
          <w:rFonts w:ascii="Times New Roman" w:eastAsia="Times New Roman" w:hAnsi="Times New Roman" w:cs="Times New Roman"/>
          <w:b/>
          <w:sz w:val="40"/>
          <w:szCs w:val="40"/>
          <w:lang w:val="kk-KZ" w:eastAsia="ru-RU"/>
        </w:rPr>
        <w:t xml:space="preserve">құндылықтардың  негізі» </w:t>
      </w:r>
    </w:p>
    <w:p w:rsidR="00503338" w:rsidRDefault="00503338" w:rsidP="00503338">
      <w:pPr>
        <w:spacing w:line="240" w:lineRule="auto"/>
        <w:jc w:val="center"/>
        <w:rPr>
          <w:rFonts w:ascii="Times New Roman" w:eastAsia="Times New Roman" w:hAnsi="Times New Roman" w:cs="Times New Roman"/>
          <w:b/>
          <w:bCs/>
          <w:sz w:val="28"/>
          <w:szCs w:val="28"/>
          <w:lang w:val="kk-KZ" w:eastAsia="ru-RU"/>
        </w:rPr>
      </w:pPr>
    </w:p>
    <w:p w:rsidR="00BD3159" w:rsidRPr="00503338" w:rsidRDefault="00503338" w:rsidP="00503338">
      <w:pPr>
        <w:spacing w:line="240" w:lineRule="auto"/>
        <w:jc w:val="center"/>
        <w:rPr>
          <w:rFonts w:ascii="Times New Roman" w:eastAsia="Times New Roman" w:hAnsi="Times New Roman" w:cs="Times New Roman"/>
          <w:b/>
          <w:bCs/>
          <w:sz w:val="28"/>
          <w:szCs w:val="28"/>
          <w:lang w:val="kk-KZ" w:eastAsia="ru-RU"/>
        </w:rPr>
      </w:pPr>
      <w:r w:rsidRPr="00DC03F6">
        <w:rPr>
          <w:rFonts w:ascii="Times New Roman" w:eastAsia="Times New Roman" w:hAnsi="Times New Roman" w:cs="Times New Roman"/>
          <w:b/>
          <w:bCs/>
          <w:sz w:val="28"/>
          <w:szCs w:val="28"/>
          <w:lang w:val="kk-KZ" w:eastAsia="ru-RU"/>
        </w:rPr>
        <w:t>Бес жылдық даму бағдарламасы</w:t>
      </w:r>
      <w:r>
        <w:rPr>
          <w:rFonts w:ascii="Times New Roman" w:eastAsia="Times New Roman" w:hAnsi="Times New Roman" w:cs="Times New Roman"/>
          <w:b/>
          <w:bCs/>
          <w:sz w:val="28"/>
          <w:szCs w:val="28"/>
          <w:lang w:val="kk-KZ" w:eastAsia="ru-RU"/>
        </w:rPr>
        <w:t xml:space="preserve"> </w:t>
      </w:r>
    </w:p>
    <w:p w:rsidR="00BD3159" w:rsidRDefault="00BD3159">
      <w:pPr>
        <w:widowControl w:val="0"/>
        <w:spacing w:line="240" w:lineRule="auto"/>
        <w:jc w:val="center"/>
        <w:rPr>
          <w:rFonts w:ascii="Times New Roman" w:eastAsia="Times New Roman" w:hAnsi="Times New Roman" w:cs="Times New Roman"/>
          <w:b/>
          <w:sz w:val="28"/>
          <w:szCs w:val="28"/>
          <w:lang w:val="kk-KZ"/>
        </w:rPr>
      </w:pPr>
    </w:p>
    <w:tbl>
      <w:tblPr>
        <w:tblW w:w="15026" w:type="dxa"/>
        <w:tblInd w:w="-743" w:type="dxa"/>
        <w:tblLayout w:type="fixed"/>
        <w:tblCellMar>
          <w:left w:w="0" w:type="dxa"/>
          <w:right w:w="0" w:type="dxa"/>
        </w:tblCellMar>
        <w:tblLook w:val="04A0" w:firstRow="1" w:lastRow="0" w:firstColumn="1" w:lastColumn="0" w:noHBand="0" w:noVBand="1"/>
      </w:tblPr>
      <w:tblGrid>
        <w:gridCol w:w="1702"/>
        <w:gridCol w:w="1843"/>
        <w:gridCol w:w="1984"/>
        <w:gridCol w:w="4536"/>
        <w:gridCol w:w="4961"/>
      </w:tblGrid>
      <w:tr w:rsidR="00BD3159" w:rsidRPr="00DC03F6" w:rsidTr="00BD3159">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159" w:rsidRPr="00DC03F6" w:rsidRDefault="00503338" w:rsidP="00FB522E">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Кезен</w:t>
            </w:r>
            <w:r w:rsidR="00BD3159" w:rsidRPr="00DC03F6">
              <w:rPr>
                <w:rFonts w:ascii="Times New Roman" w:eastAsia="Times New Roman" w:hAnsi="Times New Roman" w:cs="Times New Roman"/>
                <w:b/>
                <w:bCs/>
                <w:sz w:val="24"/>
                <w:szCs w:val="24"/>
                <w:lang w:val="kk-KZ" w:eastAsia="ru-RU"/>
              </w:rPr>
              <w:t>дері</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Мерзімі</w:t>
            </w:r>
          </w:p>
        </w:tc>
        <w:tc>
          <w:tcPr>
            <w:tcW w:w="1984"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Дамудың негізгі тақырыптары</w:t>
            </w:r>
          </w:p>
        </w:tc>
        <w:tc>
          <w:tcPr>
            <w:tcW w:w="4536" w:type="dxa"/>
            <w:tcBorders>
              <w:top w:val="single" w:sz="4" w:space="0" w:color="auto"/>
              <w:left w:val="single" w:sz="4" w:space="0" w:color="auto"/>
              <w:bottom w:val="single" w:sz="4" w:space="0" w:color="auto"/>
              <w:right w:val="single" w:sz="4" w:space="0" w:color="auto"/>
            </w:tcBorders>
            <w:hideMark/>
          </w:tcPr>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Мақсаты</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Жұмыстың мазмұны</w:t>
            </w:r>
          </w:p>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 </w:t>
            </w:r>
          </w:p>
        </w:tc>
      </w:tr>
      <w:tr w:rsidR="00BD3159" w:rsidRPr="001456AE" w:rsidTr="00503338">
        <w:trPr>
          <w:trHeight w:val="2074"/>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І. Дайындық кезеңі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Cs/>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Cs/>
                <w:sz w:val="24"/>
                <w:szCs w:val="24"/>
                <w:lang w:val="kk-KZ" w:eastAsia="ru-RU"/>
              </w:rPr>
              <w:t> 202</w:t>
            </w:r>
            <w:r>
              <w:rPr>
                <w:rFonts w:ascii="Times New Roman" w:eastAsia="Times New Roman" w:hAnsi="Times New Roman" w:cs="Times New Roman"/>
                <w:bCs/>
                <w:sz w:val="24"/>
                <w:szCs w:val="24"/>
                <w:lang w:val="kk-KZ" w:eastAsia="ru-RU"/>
              </w:rPr>
              <w:t>3</w:t>
            </w: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4</w:t>
            </w:r>
            <w:r w:rsidRPr="00DC03F6">
              <w:rPr>
                <w:rFonts w:ascii="Times New Roman" w:eastAsia="Times New Roman" w:hAnsi="Times New Roman" w:cs="Times New Roman"/>
                <w:bCs/>
                <w:sz w:val="24"/>
                <w:szCs w:val="24"/>
                <w:lang w:val="kk-KZ" w:eastAsia="ru-RU"/>
              </w:rPr>
              <w:t xml:space="preserve"> оқу жылы</w:t>
            </w:r>
          </w:p>
        </w:tc>
        <w:tc>
          <w:tcPr>
            <w:tcW w:w="1984" w:type="dxa"/>
            <w:tcBorders>
              <w:top w:val="nil"/>
              <w:left w:val="nil"/>
              <w:bottom w:val="single" w:sz="8" w:space="0" w:color="000000"/>
              <w:right w:val="single" w:sz="4" w:space="0" w:color="auto"/>
            </w:tcBorders>
            <w:tcMar>
              <w:top w:w="0" w:type="dxa"/>
              <w:left w:w="108" w:type="dxa"/>
              <w:bottom w:w="0" w:type="dxa"/>
              <w:right w:w="108" w:type="dxa"/>
            </w:tcMar>
          </w:tcPr>
          <w:p w:rsidR="00BD3159" w:rsidRPr="00FC5682" w:rsidRDefault="00BD3159" w:rsidP="00FB522E">
            <w:pPr>
              <w:spacing w:line="240" w:lineRule="auto"/>
              <w:jc w:val="center"/>
              <w:rPr>
                <w:rFonts w:ascii="Times New Roman" w:eastAsia="Times New Roman" w:hAnsi="Times New Roman" w:cs="Times New Roman"/>
                <w:sz w:val="24"/>
                <w:szCs w:val="24"/>
                <w:lang w:val="kk-KZ" w:eastAsia="ru-RU"/>
              </w:rPr>
            </w:pPr>
            <w:r w:rsidRPr="00FC5682">
              <w:rPr>
                <w:rFonts w:ascii="Times New Roman" w:eastAsia="Times New Roman" w:hAnsi="Times New Roman" w:cs="Times New Roman"/>
                <w:sz w:val="24"/>
                <w:szCs w:val="24"/>
                <w:lang w:val="kk-KZ" w:eastAsia="ru-RU"/>
              </w:rPr>
              <w:t xml:space="preserve">Функционалды сауаттылық - </w:t>
            </w:r>
            <w:r w:rsidRPr="00FC5682">
              <w:rPr>
                <w:rFonts w:ascii="Times New Roman" w:hAnsi="Times New Roman" w:cs="Times New Roman"/>
                <w:sz w:val="24"/>
                <w:szCs w:val="24"/>
                <w:lang w:val="kk-KZ"/>
              </w:rPr>
              <w:t>білім</w:t>
            </w:r>
            <w:r w:rsidRPr="00FC5682">
              <w:rPr>
                <w:rFonts w:ascii="Times New Roman" w:hAnsi="Times New Roman" w:cs="Times New Roman"/>
                <w:spacing w:val="1"/>
                <w:sz w:val="24"/>
                <w:szCs w:val="24"/>
                <w:lang w:val="kk-KZ"/>
              </w:rPr>
              <w:t xml:space="preserve"> </w:t>
            </w:r>
            <w:r w:rsidRPr="00FC5682">
              <w:rPr>
                <w:rFonts w:ascii="Times New Roman" w:hAnsi="Times New Roman" w:cs="Times New Roman"/>
                <w:sz w:val="24"/>
                <w:szCs w:val="24"/>
                <w:lang w:val="kk-KZ"/>
              </w:rPr>
              <w:t>алушының</w:t>
            </w:r>
            <w:r w:rsidRPr="00FC5682">
              <w:rPr>
                <w:rFonts w:ascii="Times New Roman" w:hAnsi="Times New Roman" w:cs="Times New Roman"/>
                <w:spacing w:val="71"/>
                <w:sz w:val="24"/>
                <w:szCs w:val="24"/>
                <w:lang w:val="kk-KZ"/>
              </w:rPr>
              <w:t xml:space="preserve"> </w:t>
            </w:r>
            <w:r w:rsidRPr="00FC5682">
              <w:rPr>
                <w:rFonts w:ascii="Times New Roman" w:hAnsi="Times New Roman" w:cs="Times New Roman"/>
                <w:sz w:val="24"/>
                <w:szCs w:val="24"/>
                <w:lang w:val="kk-KZ"/>
              </w:rPr>
              <w:t>тұлғалық</w:t>
            </w:r>
            <w:r w:rsidRPr="00FC5682">
              <w:rPr>
                <w:rFonts w:ascii="Times New Roman" w:hAnsi="Times New Roman" w:cs="Times New Roman"/>
                <w:spacing w:val="-67"/>
                <w:sz w:val="24"/>
                <w:szCs w:val="24"/>
                <w:lang w:val="kk-KZ"/>
              </w:rPr>
              <w:t xml:space="preserve">  </w:t>
            </w:r>
            <w:r w:rsidRPr="00FC5682">
              <w:rPr>
                <w:rFonts w:ascii="Times New Roman" w:hAnsi="Times New Roman" w:cs="Times New Roman"/>
                <w:sz w:val="24"/>
                <w:szCs w:val="24"/>
                <w:lang w:val="kk-KZ"/>
              </w:rPr>
              <w:t>үйлесімді</w:t>
            </w:r>
            <w:r w:rsidRPr="00FC5682">
              <w:rPr>
                <w:rFonts w:ascii="Times New Roman" w:hAnsi="Times New Roman" w:cs="Times New Roman"/>
                <w:spacing w:val="1"/>
                <w:sz w:val="24"/>
                <w:szCs w:val="24"/>
                <w:lang w:val="kk-KZ"/>
              </w:rPr>
              <w:t xml:space="preserve"> </w:t>
            </w:r>
            <w:r w:rsidRPr="00FC5682">
              <w:rPr>
                <w:rFonts w:ascii="Times New Roman" w:hAnsi="Times New Roman" w:cs="Times New Roman"/>
                <w:sz w:val="24"/>
                <w:szCs w:val="24"/>
                <w:lang w:val="kk-KZ"/>
              </w:rPr>
              <w:t>қалыптасуы</w:t>
            </w:r>
          </w:p>
        </w:tc>
        <w:tc>
          <w:tcPr>
            <w:tcW w:w="4536" w:type="dxa"/>
            <w:tcBorders>
              <w:top w:val="single" w:sz="4" w:space="0" w:color="auto"/>
              <w:left w:val="single" w:sz="4" w:space="0" w:color="auto"/>
              <w:bottom w:val="single" w:sz="4" w:space="0" w:color="auto"/>
              <w:right w:val="single" w:sz="4" w:space="0" w:color="auto"/>
            </w:tcBorders>
            <w:hideMark/>
          </w:tcPr>
          <w:p w:rsidR="00BD3159" w:rsidRPr="00DC03F6" w:rsidRDefault="00BD3159" w:rsidP="00FB522E">
            <w:pPr>
              <w:spacing w:line="240" w:lineRule="auto"/>
              <w:jc w:val="center"/>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Оқу үдерісіне  оқушылардың функционалдық </w:t>
            </w:r>
            <w:r w:rsidRPr="009F4669">
              <w:rPr>
                <w:rFonts w:ascii="Times New Roman" w:eastAsia="Times New Roman" w:hAnsi="Times New Roman" w:cs="Times New Roman"/>
                <w:bCs/>
                <w:sz w:val="24"/>
                <w:szCs w:val="24"/>
                <w:lang w:val="kk-KZ" w:eastAsia="ru-RU"/>
              </w:rPr>
              <w:t>оқу</w:t>
            </w:r>
            <w:r w:rsidRPr="009F4669">
              <w:rPr>
                <w:rFonts w:ascii="Times New Roman" w:eastAsia="Times New Roman" w:hAnsi="Times New Roman" w:cs="Times New Roman"/>
                <w:sz w:val="24"/>
                <w:szCs w:val="24"/>
                <w:lang w:val="kk-KZ" w:eastAsia="ru-RU"/>
              </w:rPr>
              <w:t> </w:t>
            </w:r>
            <w:r w:rsidRPr="009F4669">
              <w:rPr>
                <w:rFonts w:ascii="Times New Roman" w:eastAsia="Times New Roman" w:hAnsi="Times New Roman" w:cs="Times New Roman"/>
                <w:bCs/>
                <w:sz w:val="24"/>
                <w:szCs w:val="24"/>
                <w:lang w:val="kk-KZ" w:eastAsia="ru-RU"/>
              </w:rPr>
              <w:t>сауаттылығын</w:t>
            </w:r>
            <w:r w:rsidRPr="009F4669">
              <w:rPr>
                <w:rFonts w:ascii="Times New Roman" w:eastAsia="Times New Roman" w:hAnsi="Times New Roman" w:cs="Times New Roman"/>
                <w:sz w:val="24"/>
                <w:szCs w:val="24"/>
                <w:lang w:val="kk-KZ" w:eastAsia="ru-RU"/>
              </w:rPr>
              <w:t> </w:t>
            </w:r>
            <w:r w:rsidRPr="00DC03F6">
              <w:rPr>
                <w:rFonts w:ascii="Times New Roman" w:eastAsia="Times New Roman" w:hAnsi="Times New Roman" w:cs="Times New Roman"/>
                <w:sz w:val="24"/>
                <w:szCs w:val="24"/>
                <w:lang w:val="kk-KZ" w:eastAsia="ru-RU"/>
              </w:rPr>
              <w:t xml:space="preserve">арттыру жолдарын таныту және PISA бағдарламасы бойынша мұғалімдерге </w:t>
            </w:r>
            <w:r w:rsidRPr="00DC03F6">
              <w:rPr>
                <w:rFonts w:ascii="Times New Roman" w:hAnsi="Times New Roman" w:cs="Times New Roman"/>
                <w:color w:val="000000"/>
                <w:sz w:val="21"/>
                <w:szCs w:val="21"/>
                <w:shd w:val="clear" w:color="auto" w:fill="FFFFFF"/>
                <w:lang w:val="kk-KZ"/>
              </w:rPr>
              <w:t>оқушының оқу сауаттылығын арттыруда коллаборативті орта, дағды қалыптастыруына бағыт беру.</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Даму бағдарламасын  құру,  оны талқылау, сараптамадан өткізу, келісілген жоспарды қабылдау  және онымен педагогикалық ұжымды, қауымдастықты  таныстыру. Бастапқы  жағдайға және білім беру процесінің нәтижесіне бастапқы мониторинг жүргізу.                  </w:t>
            </w:r>
          </w:p>
        </w:tc>
      </w:tr>
      <w:tr w:rsidR="00BD3159" w:rsidRPr="001456AE" w:rsidTr="00BD3159">
        <w:trPr>
          <w:trHeight w:val="1129"/>
        </w:trPr>
        <w:tc>
          <w:tcPr>
            <w:tcW w:w="1702"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ІІ Апробация кезеңі</w:t>
            </w:r>
          </w:p>
        </w:tc>
        <w:tc>
          <w:tcPr>
            <w:tcW w:w="1843" w:type="dxa"/>
            <w:tcBorders>
              <w:top w:val="nil"/>
              <w:left w:val="nil"/>
              <w:bottom w:val="single" w:sz="4" w:space="0" w:color="auto"/>
              <w:right w:val="single" w:sz="8" w:space="0" w:color="000000"/>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4</w:t>
            </w: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Pr="00DC03F6">
              <w:rPr>
                <w:rFonts w:ascii="Times New Roman" w:eastAsia="Times New Roman" w:hAnsi="Times New Roman" w:cs="Times New Roman"/>
                <w:bCs/>
                <w:sz w:val="24"/>
                <w:szCs w:val="24"/>
                <w:lang w:val="kk-KZ" w:eastAsia="ru-RU"/>
              </w:rPr>
              <w:t xml:space="preserve"> оқу жылы</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 </w:t>
            </w:r>
          </w:p>
        </w:tc>
        <w:tc>
          <w:tcPr>
            <w:tcW w:w="1984" w:type="dxa"/>
            <w:tcBorders>
              <w:top w:val="nil"/>
              <w:left w:val="nil"/>
              <w:bottom w:val="single" w:sz="4" w:space="0" w:color="auto"/>
              <w:right w:val="single" w:sz="8" w:space="0" w:color="000000"/>
            </w:tcBorders>
            <w:tcMar>
              <w:top w:w="0" w:type="dxa"/>
              <w:left w:w="108" w:type="dxa"/>
              <w:bottom w:w="0" w:type="dxa"/>
              <w:right w:w="108" w:type="dxa"/>
            </w:tcMar>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Функционалдық сауаттылық- білім сапасын жетілдірудің негізгі бағдары.</w:t>
            </w:r>
          </w:p>
        </w:tc>
        <w:tc>
          <w:tcPr>
            <w:tcW w:w="4536" w:type="dxa"/>
            <w:tcBorders>
              <w:top w:val="single" w:sz="4" w:space="0" w:color="auto"/>
              <w:left w:val="nil"/>
              <w:bottom w:val="single" w:sz="4" w:space="0" w:color="auto"/>
              <w:right w:val="single" w:sz="4" w:space="0" w:color="auto"/>
            </w:tcBorders>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Мектептің даму нәтижесінің мониторингісін жүргізу. Мектептің барлық деңгейінде мақсатты жобаларды іске асыруды бастау.</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Даму бағдарламасын  іске асыруды апробациялау. Даму бағдарламасының  мақсатты жобаларын іске асыруды кешенді қамтамасыз ету. Мұғалімдердің біліктілігін арттыру-педагог карлардың дайындық деңгейін мектепті дамыту міндеттері талаптарына сәйкестендіру.</w:t>
            </w:r>
          </w:p>
        </w:tc>
      </w:tr>
      <w:tr w:rsidR="00BD3159" w:rsidRPr="00DC03F6" w:rsidTr="00BD3159">
        <w:trPr>
          <w:trHeight w:val="556"/>
        </w:trPr>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ІІІ. Қалыптастыру кезеңі.</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
                <w:bCs/>
                <w:sz w:val="24"/>
                <w:szCs w:val="24"/>
                <w:lang w:val="kk-KZ" w:eastAsia="ru-RU"/>
              </w:rPr>
              <w:t> </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bCs/>
                <w:sz w:val="24"/>
                <w:szCs w:val="24"/>
                <w:lang w:val="kk-KZ" w:eastAsia="ru-RU"/>
              </w:rPr>
              <w:t>20</w:t>
            </w:r>
            <w:r>
              <w:rPr>
                <w:rFonts w:ascii="Times New Roman" w:eastAsia="Times New Roman" w:hAnsi="Times New Roman" w:cs="Times New Roman"/>
                <w:bCs/>
                <w:sz w:val="24"/>
                <w:szCs w:val="24"/>
                <w:lang w:val="kk-KZ" w:eastAsia="ru-RU"/>
              </w:rPr>
              <w:t>25</w:t>
            </w:r>
            <w:r w:rsidRPr="00DC03F6">
              <w:rPr>
                <w:rFonts w:ascii="Times New Roman" w:eastAsia="Times New Roman" w:hAnsi="Times New Roman" w:cs="Times New Roman"/>
                <w:bCs/>
                <w:sz w:val="24"/>
                <w:szCs w:val="24"/>
                <w:lang w:val="kk-KZ" w:eastAsia="ru-RU"/>
              </w:rPr>
              <w:t>-20</w:t>
            </w:r>
            <w:r>
              <w:rPr>
                <w:rFonts w:ascii="Times New Roman" w:eastAsia="Times New Roman" w:hAnsi="Times New Roman" w:cs="Times New Roman"/>
                <w:bCs/>
                <w:sz w:val="24"/>
                <w:szCs w:val="24"/>
                <w:lang w:val="kk-KZ" w:eastAsia="ru-RU"/>
              </w:rPr>
              <w:t>26</w:t>
            </w: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6</w:t>
            </w: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7</w:t>
            </w:r>
            <w:r w:rsidRPr="00DC03F6">
              <w:rPr>
                <w:rFonts w:ascii="Times New Roman" w:eastAsia="Times New Roman" w:hAnsi="Times New Roman" w:cs="Times New Roman"/>
                <w:bCs/>
                <w:sz w:val="24"/>
                <w:szCs w:val="24"/>
                <w:lang w:val="kk-KZ" w:eastAsia="ru-RU"/>
              </w:rPr>
              <w:t xml:space="preserve">  оқу жылдары</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hAnsi="Times New Roman" w:cs="Times New Roman"/>
                <w:color w:val="000000"/>
                <w:shd w:val="clear" w:color="auto" w:fill="F4F5F6"/>
                <w:lang w:val="kk-KZ"/>
              </w:rPr>
              <w:t>«Білім алушылардың функционлдық сауаттылығының білім деңгейлері бойынша ғылыми-әдістемелік негізі» зерттеуін жүргізу</w:t>
            </w:r>
          </w:p>
        </w:tc>
        <w:tc>
          <w:tcPr>
            <w:tcW w:w="4536" w:type="dxa"/>
            <w:tcBorders>
              <w:top w:val="single" w:sz="4" w:space="0" w:color="auto"/>
              <w:left w:val="single" w:sz="4" w:space="0" w:color="auto"/>
              <w:bottom w:val="single" w:sz="4" w:space="0" w:color="auto"/>
              <w:right w:val="single" w:sz="4" w:space="0" w:color="auto"/>
            </w:tcBorders>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Мектептің даму жоспарын іске асыру барысына талдау және түзетулер енгізу.</w:t>
            </w:r>
          </w:p>
          <w:p w:rsidR="00BD3159" w:rsidRPr="00DC03F6" w:rsidRDefault="00BD3159" w:rsidP="00FB522E">
            <w:pPr>
              <w:autoSpaceDE w:val="0"/>
              <w:autoSpaceDN w:val="0"/>
              <w:adjustRightInd w:val="0"/>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Алға қойылған мақсатқа қаншалықты қол жеткізілді, бұл ретте қорытынды жасауда өзара келісілген табыс критерийлері</w:t>
            </w:r>
          </w:p>
          <w:p w:rsidR="00BD3159" w:rsidRPr="00BD3159" w:rsidRDefault="00BD3159" w:rsidP="00FB522E">
            <w:pPr>
              <w:autoSpaceDE w:val="0"/>
              <w:autoSpaceDN w:val="0"/>
              <w:adjustRightInd w:val="0"/>
              <w:spacing w:line="240" w:lineRule="auto"/>
              <w:rPr>
                <w:rFonts w:ascii="Times New Roman" w:eastAsia="Times New Roman" w:hAnsi="Times New Roman" w:cs="Times New Roman"/>
                <w:sz w:val="24"/>
                <w:szCs w:val="24"/>
                <w:lang w:val="kk-KZ" w:eastAsia="ru-RU"/>
              </w:rPr>
            </w:pPr>
            <w:r w:rsidRPr="00BD3159">
              <w:rPr>
                <w:rFonts w:ascii="Times New Roman" w:eastAsia="Times New Roman" w:hAnsi="Times New Roman" w:cs="Times New Roman"/>
                <w:sz w:val="24"/>
                <w:szCs w:val="24"/>
                <w:lang w:val="kk-KZ" w:eastAsia="ru-RU"/>
              </w:rPr>
              <w:t>негіз ретінде есепке алынады;</w:t>
            </w:r>
          </w:p>
          <w:p w:rsidR="00BD3159" w:rsidRPr="00BD3159" w:rsidRDefault="00BD3159" w:rsidP="00FB522E">
            <w:pPr>
              <w:autoSpaceDE w:val="0"/>
              <w:autoSpaceDN w:val="0"/>
              <w:adjustRightInd w:val="0"/>
              <w:spacing w:line="240" w:lineRule="auto"/>
              <w:rPr>
                <w:rFonts w:ascii="Times New Roman" w:eastAsia="Times New Roman" w:hAnsi="Times New Roman" w:cs="Times New Roman"/>
                <w:sz w:val="24"/>
                <w:szCs w:val="24"/>
                <w:lang w:val="kk-KZ" w:eastAsia="ru-RU"/>
              </w:rPr>
            </w:pPr>
            <w:r w:rsidRPr="00BD3159">
              <w:rPr>
                <w:rFonts w:ascii="Times New Roman" w:eastAsia="Times New Roman" w:hAnsi="Times New Roman" w:cs="Times New Roman"/>
                <w:sz w:val="24"/>
                <w:szCs w:val="24"/>
                <w:lang w:val="kk-KZ" w:eastAsia="ru-RU"/>
              </w:rPr>
              <w:t>• өткізілген іс-шаралар оқыту мен оқу үдерісіне,</w:t>
            </w:r>
          </w:p>
          <w:p w:rsidR="00BD3159" w:rsidRPr="00BD3159" w:rsidRDefault="00BD3159" w:rsidP="00FB522E">
            <w:pPr>
              <w:autoSpaceDE w:val="0"/>
              <w:autoSpaceDN w:val="0"/>
              <w:adjustRightInd w:val="0"/>
              <w:spacing w:line="240" w:lineRule="auto"/>
              <w:rPr>
                <w:rFonts w:ascii="Times New Roman" w:eastAsia="Times New Roman" w:hAnsi="Times New Roman" w:cs="Times New Roman"/>
                <w:sz w:val="24"/>
                <w:szCs w:val="24"/>
                <w:lang w:val="kk-KZ" w:eastAsia="ru-RU"/>
              </w:rPr>
            </w:pPr>
            <w:r w:rsidRPr="00BD3159">
              <w:rPr>
                <w:rFonts w:ascii="Times New Roman" w:eastAsia="Times New Roman" w:hAnsi="Times New Roman" w:cs="Times New Roman"/>
                <w:sz w:val="24"/>
                <w:szCs w:val="24"/>
                <w:lang w:val="kk-KZ" w:eastAsia="ru-RU"/>
              </w:rPr>
              <w:lastRenderedPageBreak/>
              <w:t>оқушылардың нәтижесіне қаншалықты игі ықпал етеді;</w:t>
            </w:r>
          </w:p>
          <w:p w:rsidR="00BD3159" w:rsidRPr="00BD3159" w:rsidRDefault="00BD3159" w:rsidP="00FB522E">
            <w:pPr>
              <w:autoSpaceDE w:val="0"/>
              <w:autoSpaceDN w:val="0"/>
              <w:adjustRightInd w:val="0"/>
              <w:spacing w:line="240" w:lineRule="auto"/>
              <w:rPr>
                <w:rFonts w:ascii="Times New Roman" w:eastAsia="Times New Roman" w:hAnsi="Times New Roman" w:cs="Times New Roman"/>
                <w:sz w:val="24"/>
                <w:szCs w:val="24"/>
                <w:lang w:val="kk-KZ" w:eastAsia="ru-RU"/>
              </w:rPr>
            </w:pPr>
            <w:r w:rsidRPr="00BD3159">
              <w:rPr>
                <w:rFonts w:ascii="Times New Roman" w:eastAsia="Times New Roman" w:hAnsi="Times New Roman" w:cs="Times New Roman"/>
                <w:sz w:val="24"/>
                <w:szCs w:val="24"/>
                <w:lang w:val="kk-KZ" w:eastAsia="ru-RU"/>
              </w:rPr>
              <w:t>• жетілдіруді бекіту үшін жұмысты қаншалықты жалғастыру</w:t>
            </w:r>
          </w:p>
          <w:p w:rsidR="00BD3159" w:rsidRPr="00DC03F6" w:rsidRDefault="00BD3159" w:rsidP="00FB522E">
            <w:pPr>
              <w:autoSpaceDE w:val="0"/>
              <w:autoSpaceDN w:val="0"/>
              <w:adjustRightInd w:val="0"/>
              <w:spacing w:line="240" w:lineRule="auto"/>
              <w:rPr>
                <w:rFonts w:ascii="Times New Roman" w:eastAsia="Times New Roman" w:hAnsi="Times New Roman" w:cs="Times New Roman"/>
                <w:sz w:val="24"/>
                <w:szCs w:val="24"/>
                <w:lang w:eastAsia="ru-RU"/>
              </w:rPr>
            </w:pPr>
            <w:r w:rsidRPr="00DC03F6">
              <w:rPr>
                <w:rFonts w:ascii="Times New Roman" w:eastAsia="Times New Roman" w:hAnsi="Times New Roman" w:cs="Times New Roman"/>
                <w:sz w:val="24"/>
                <w:szCs w:val="24"/>
                <w:lang w:eastAsia="ru-RU"/>
              </w:rPr>
              <w:t>қажет;</w:t>
            </w:r>
          </w:p>
          <w:p w:rsidR="00BD3159" w:rsidRPr="00DC03F6" w:rsidRDefault="00BD3159" w:rsidP="00FB522E">
            <w:pPr>
              <w:spacing w:line="240" w:lineRule="auto"/>
              <w:rPr>
                <w:rFonts w:ascii="Times New Roman" w:eastAsia="Times New Roman" w:hAnsi="Times New Roman" w:cs="Times New Roman"/>
                <w:sz w:val="24"/>
                <w:szCs w:val="24"/>
                <w:lang w:eastAsia="ru-RU"/>
              </w:rPr>
            </w:pPr>
            <w:r w:rsidRPr="00DC03F6">
              <w:rPr>
                <w:rFonts w:ascii="Times New Roman" w:eastAsia="Times New Roman" w:hAnsi="Times New Roman" w:cs="Times New Roman"/>
                <w:sz w:val="24"/>
                <w:szCs w:val="24"/>
                <w:lang w:eastAsia="ru-RU"/>
              </w:rPr>
              <w:t>• басқа іс-шаралар қажет пе?</w:t>
            </w:r>
          </w:p>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Білім сапасын көтеру, дарынды және шығармашылығы жоғары қабілетті оқушылармен жұмыс жүйесін зерттеу, қалыптастыру.</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lastRenderedPageBreak/>
              <w:t xml:space="preserve">Мектептің барлық деңгейінде мақсатты жобаларды іске асыру. Мектептің даму жоспарын іске асыру мониторингісі. </w:t>
            </w:r>
          </w:p>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p>
        </w:tc>
      </w:tr>
      <w:tr w:rsidR="00BD3159" w:rsidRPr="001456AE" w:rsidTr="00BD3159">
        <w:trPr>
          <w:trHeight w:val="64"/>
        </w:trPr>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ІҮ.Қорытынды-жалпылау</w:t>
            </w:r>
            <w:r w:rsidRPr="00DC03F6">
              <w:rPr>
                <w:rFonts w:ascii="Times New Roman" w:eastAsia="Times New Roman" w:hAnsi="Times New Roman" w:cs="Times New Roman"/>
                <w:b/>
                <w:sz w:val="24"/>
                <w:szCs w:val="24"/>
                <w:lang w:val="kk-KZ" w:eastAsia="ru-RU"/>
              </w:rPr>
              <w:t xml:space="preserve"> </w:t>
            </w:r>
            <w:r w:rsidRPr="00DC03F6">
              <w:rPr>
                <w:rFonts w:ascii="Times New Roman" w:eastAsia="Times New Roman" w:hAnsi="Times New Roman" w:cs="Times New Roman"/>
                <w:sz w:val="24"/>
                <w:szCs w:val="24"/>
                <w:lang w:val="kk-KZ" w:eastAsia="ru-RU"/>
              </w:rPr>
              <w:t>кезеңі.</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2027</w:t>
            </w:r>
            <w:r w:rsidRPr="00DC03F6">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 xml:space="preserve">8 </w:t>
            </w:r>
            <w:r w:rsidRPr="00DC03F6">
              <w:rPr>
                <w:rFonts w:ascii="Times New Roman" w:eastAsia="Times New Roman" w:hAnsi="Times New Roman" w:cs="Times New Roman"/>
                <w:bCs/>
                <w:sz w:val="24"/>
                <w:szCs w:val="24"/>
                <w:lang w:val="kk-KZ" w:eastAsia="ru-RU"/>
              </w:rPr>
              <w:t>оқу жылдары</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3159" w:rsidRPr="00DC03F6" w:rsidRDefault="00BD3159" w:rsidP="00FB522E">
            <w:pPr>
              <w:spacing w:line="240" w:lineRule="auto"/>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ab/>
            </w:r>
          </w:p>
          <w:p w:rsidR="00BD3159" w:rsidRPr="00DC03F6" w:rsidRDefault="00BD3159" w:rsidP="00FB522E">
            <w:pPr>
              <w:spacing w:line="240" w:lineRule="auto"/>
              <w:rPr>
                <w:rFonts w:ascii="Times New Roman" w:eastAsia="Times New Roman" w:hAnsi="Times New Roman" w:cs="Times New Roman"/>
                <w:b/>
                <w:bCs/>
                <w:sz w:val="24"/>
                <w:szCs w:val="24"/>
                <w:lang w:val="kk-KZ" w:eastAsia="ru-RU"/>
              </w:rPr>
            </w:pPr>
            <w:r w:rsidRPr="00DC03F6">
              <w:rPr>
                <w:rFonts w:ascii="Times New Roman" w:eastAsia="Times New Roman" w:hAnsi="Times New Roman" w:cs="Times New Roman"/>
                <w:sz w:val="24"/>
                <w:szCs w:val="24"/>
                <w:lang w:val="kk-KZ" w:eastAsia="ru-RU"/>
              </w:rPr>
              <w:t xml:space="preserve">«ХХІ ғасыр мектебі: басқару проблемалары мен келешегі (Білім беру сапасын функционалдық сауаттылықты дамытуды қамтамасыз ету факторы ретінде басқару) </w:t>
            </w:r>
          </w:p>
        </w:tc>
        <w:tc>
          <w:tcPr>
            <w:tcW w:w="4536" w:type="dxa"/>
            <w:tcBorders>
              <w:top w:val="single" w:sz="4" w:space="0" w:color="auto"/>
              <w:left w:val="single" w:sz="4" w:space="0" w:color="auto"/>
              <w:bottom w:val="single" w:sz="4" w:space="0" w:color="auto"/>
              <w:right w:val="single" w:sz="4" w:space="0" w:color="auto"/>
            </w:tcBorders>
            <w:hideMark/>
          </w:tcPr>
          <w:p w:rsidR="00BD3159" w:rsidRPr="00DC03F6" w:rsidRDefault="00BD3159" w:rsidP="00FB522E">
            <w:pPr>
              <w:spacing w:line="240" w:lineRule="auto"/>
              <w:rPr>
                <w:rFonts w:ascii="Times New Roman" w:eastAsia="Times New Roman" w:hAnsi="Times New Roman" w:cs="Times New Roman"/>
                <w:bCs/>
                <w:iCs/>
                <w:sz w:val="24"/>
                <w:szCs w:val="24"/>
                <w:lang w:val="kk-KZ" w:eastAsia="ru-RU"/>
              </w:rPr>
            </w:pPr>
            <w:r w:rsidRPr="00DC03F6">
              <w:rPr>
                <w:rFonts w:ascii="Times New Roman" w:eastAsia="Times New Roman" w:hAnsi="Times New Roman" w:cs="Times New Roman"/>
                <w:sz w:val="24"/>
                <w:szCs w:val="24"/>
                <w:lang w:val="kk-KZ" w:eastAsia="ru-RU"/>
              </w:rPr>
              <w:t>Нәтижелерді қорытындылау және бағдарламаны іске асыру нәтижесін ғылыми тұрғыда негіздеу, жинақталған тәжірибені зерттеу және тарату.</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r w:rsidRPr="00DC03F6">
              <w:rPr>
                <w:rFonts w:ascii="Times New Roman" w:eastAsia="Times New Roman" w:hAnsi="Times New Roman" w:cs="Times New Roman"/>
                <w:sz w:val="24"/>
                <w:szCs w:val="24"/>
                <w:lang w:val="kk-KZ" w:eastAsia="ru-RU"/>
              </w:rPr>
              <w:t>Мектептің      барлық деңгейінде мақсатты жобаларды аяқтау. Мектепті дамытудың жаңа стратегиялық міндеттер қою, келесі кезеңге бағдарламаның жобасын  дайындау.</w:t>
            </w:r>
          </w:p>
          <w:p w:rsidR="00BD3159" w:rsidRPr="00DC03F6" w:rsidRDefault="00BD3159" w:rsidP="00FB522E">
            <w:pPr>
              <w:spacing w:line="240" w:lineRule="auto"/>
              <w:jc w:val="both"/>
              <w:rPr>
                <w:rFonts w:ascii="Times New Roman" w:eastAsia="Times New Roman" w:hAnsi="Times New Roman" w:cs="Times New Roman"/>
                <w:sz w:val="24"/>
                <w:szCs w:val="24"/>
                <w:lang w:val="kk-KZ" w:eastAsia="ru-RU"/>
              </w:rPr>
            </w:pPr>
          </w:p>
        </w:tc>
      </w:tr>
    </w:tbl>
    <w:p w:rsidR="00FA4F2B" w:rsidRDefault="00FA4F2B">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kk-KZ"/>
        </w:rPr>
      </w:pPr>
    </w:p>
    <w:p w:rsidR="00503338" w:rsidRDefault="00503338">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Бағдарлама паспорты  </w:t>
      </w:r>
    </w:p>
    <w:tbl>
      <w:tblPr>
        <w:tblW w:w="14885" w:type="dxa"/>
        <w:tblInd w:w="-743" w:type="dxa"/>
        <w:tblLayout w:type="fixed"/>
        <w:tblCellMar>
          <w:left w:w="0" w:type="dxa"/>
          <w:right w:w="0" w:type="dxa"/>
        </w:tblCellMar>
        <w:tblLook w:val="04A0" w:firstRow="1" w:lastRow="0" w:firstColumn="1" w:lastColumn="0" w:noHBand="0" w:noVBand="1"/>
      </w:tblPr>
      <w:tblGrid>
        <w:gridCol w:w="1844"/>
        <w:gridCol w:w="13041"/>
      </w:tblGrid>
      <w:tr w:rsidR="00503338" w:rsidRPr="001456AE" w:rsidTr="00FB522E">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Атауы </w:t>
            </w:r>
          </w:p>
        </w:tc>
        <w:tc>
          <w:tcPr>
            <w:tcW w:w="13041"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rsidR="00503338" w:rsidRPr="00DC03F6" w:rsidRDefault="00503338" w:rsidP="00FB522E">
            <w:pPr>
              <w:spacing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2023-2028 жылдарға арналған мектептің даму бағдарламасы</w:t>
            </w:r>
          </w:p>
        </w:tc>
      </w:tr>
      <w:tr w:rsidR="00503338" w:rsidRPr="001752C1" w:rsidTr="00FB522E">
        <w:trPr>
          <w:trHeight w:val="60"/>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Әзірлеу үшін негіздеме</w:t>
            </w:r>
          </w:p>
        </w:tc>
        <w:tc>
          <w:tcPr>
            <w:tcW w:w="13041" w:type="dxa"/>
            <w:tcBorders>
              <w:top w:val="nil"/>
              <w:left w:val="nil"/>
              <w:bottom w:val="single" w:sz="8" w:space="0" w:color="000000"/>
              <w:right w:val="single" w:sz="4" w:space="0" w:color="auto"/>
            </w:tcBorders>
            <w:tcMar>
              <w:top w:w="0" w:type="dxa"/>
              <w:left w:w="108" w:type="dxa"/>
              <w:bottom w:w="0" w:type="dxa"/>
              <w:right w:w="108" w:type="dxa"/>
            </w:tcMar>
          </w:tcPr>
          <w:p w:rsidR="00503338" w:rsidRPr="00FC2AD1" w:rsidRDefault="00503338" w:rsidP="00FB522E">
            <w:pPr>
              <w:spacing w:line="240" w:lineRule="auto"/>
              <w:jc w:val="both"/>
              <w:rPr>
                <w:rFonts w:ascii="Calibri" w:eastAsia="Times New Roman" w:hAnsi="Calibri" w:cs="Times New Roman"/>
                <w:color w:val="FFFFFF"/>
                <w:sz w:val="23"/>
                <w:szCs w:val="23"/>
                <w:lang w:eastAsia="ru-RU"/>
              </w:rPr>
            </w:pPr>
            <w:r w:rsidRPr="00FC2AD1">
              <w:rPr>
                <w:rFonts w:ascii="Times New Roman" w:eastAsia="Times New Roman" w:hAnsi="Times New Roman" w:cs="Times New Roman"/>
                <w:color w:val="000000"/>
                <w:sz w:val="24"/>
                <w:szCs w:val="24"/>
                <w:bdr w:val="none" w:sz="0" w:space="0" w:color="auto" w:frame="1"/>
                <w:shd w:val="clear" w:color="auto" w:fill="FFFFFF"/>
                <w:lang w:eastAsia="ru-RU"/>
              </w:rPr>
              <w:t xml:space="preserve">1.Қазақстан Республикасының «Білім туралы» </w:t>
            </w:r>
            <w:proofErr w:type="gramStart"/>
            <w:r w:rsidRPr="00FC2AD1">
              <w:rPr>
                <w:rFonts w:ascii="Times New Roman" w:eastAsia="Times New Roman" w:hAnsi="Times New Roman" w:cs="Times New Roman"/>
                <w:color w:val="000000"/>
                <w:sz w:val="24"/>
                <w:szCs w:val="24"/>
                <w:bdr w:val="none" w:sz="0" w:space="0" w:color="auto" w:frame="1"/>
                <w:shd w:val="clear" w:color="auto" w:fill="FFFFFF"/>
                <w:lang w:eastAsia="ru-RU"/>
              </w:rPr>
              <w:t>Заңы.(</w:t>
            </w:r>
            <w:proofErr w:type="gramEnd"/>
            <w:r w:rsidRPr="00FC2AD1">
              <w:rPr>
                <w:rFonts w:ascii="Times New Roman" w:eastAsia="Times New Roman" w:hAnsi="Times New Roman" w:cs="Times New Roman"/>
                <w:color w:val="000000"/>
                <w:sz w:val="24"/>
                <w:szCs w:val="24"/>
                <w:bdr w:val="none" w:sz="0" w:space="0" w:color="auto" w:frame="1"/>
                <w:shd w:val="clear" w:color="auto" w:fill="FFFFFF"/>
                <w:lang w:eastAsia="ru-RU"/>
              </w:rPr>
              <w:t>№ 319  27.07.2007 ж )</w:t>
            </w:r>
          </w:p>
          <w:p w:rsidR="00503338" w:rsidRDefault="00503338" w:rsidP="00FB522E">
            <w:pPr>
              <w:spacing w:line="240" w:lineRule="auto"/>
              <w:jc w:val="both"/>
              <w:rPr>
                <w:rFonts w:ascii="Times New Roman" w:eastAsia="Times New Roman" w:hAnsi="Times New Roman" w:cs="Times New Roman"/>
                <w:color w:val="000000"/>
                <w:sz w:val="24"/>
                <w:szCs w:val="24"/>
                <w:bdr w:val="none" w:sz="0" w:space="0" w:color="auto" w:frame="1"/>
                <w:lang w:val="kk-KZ" w:eastAsia="ru-RU"/>
              </w:rPr>
            </w:pPr>
            <w:r w:rsidRPr="00FC2AD1">
              <w:rPr>
                <w:rFonts w:ascii="Times New Roman" w:eastAsia="Times New Roman" w:hAnsi="Times New Roman" w:cs="Times New Roman"/>
                <w:color w:val="000000"/>
                <w:sz w:val="24"/>
                <w:szCs w:val="24"/>
                <w:bdr w:val="none" w:sz="0" w:space="0" w:color="auto" w:frame="1"/>
                <w:lang w:eastAsia="ru-RU"/>
              </w:rPr>
              <w:t>2.Орта,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 Қазақстан Республикасы Білім және ғылым министрінің 2021 жылғ</w:t>
            </w:r>
            <w:r>
              <w:rPr>
                <w:rFonts w:ascii="Times New Roman" w:eastAsia="Times New Roman" w:hAnsi="Times New Roman" w:cs="Times New Roman"/>
                <w:color w:val="000000"/>
                <w:sz w:val="24"/>
                <w:szCs w:val="24"/>
                <w:bdr w:val="none" w:sz="0" w:space="0" w:color="auto" w:frame="1"/>
                <w:lang w:eastAsia="ru-RU"/>
              </w:rPr>
              <w:t>ы 16 қыркүйектегі № 472 бұйрығы</w:t>
            </w:r>
          </w:p>
          <w:p w:rsidR="00503338" w:rsidRPr="001752C1" w:rsidRDefault="00503338" w:rsidP="00FB522E">
            <w:pPr>
              <w:spacing w:line="240" w:lineRule="auto"/>
              <w:jc w:val="both"/>
              <w:rPr>
                <w:rFonts w:ascii="Times New Roman" w:eastAsia="Times New Roman" w:hAnsi="Times New Roman" w:cs="Times New Roman"/>
                <w:color w:val="000000"/>
                <w:sz w:val="24"/>
                <w:szCs w:val="24"/>
                <w:bdr w:val="none" w:sz="0" w:space="0" w:color="auto" w:frame="1"/>
                <w:lang w:val="kk-KZ" w:eastAsia="ru-RU"/>
              </w:rPr>
            </w:pPr>
            <w:r w:rsidRPr="001752C1">
              <w:rPr>
                <w:rFonts w:ascii="Times New Roman" w:eastAsia="Times New Roman" w:hAnsi="Times New Roman" w:cs="Times New Roman"/>
                <w:color w:val="000000"/>
                <w:sz w:val="24"/>
                <w:szCs w:val="24"/>
                <w:bdr w:val="none" w:sz="0" w:space="0" w:color="auto" w:frame="1"/>
                <w:lang w:val="kk-KZ" w:eastAsia="ru-RU"/>
              </w:rPr>
              <w:t xml:space="preserve">2021-2024 жылдарға арналған тұлғаны жалпыадамзаттық құндылықтар негізінде тәрбиелеу және инновациялық идеялар </w:t>
            </w:r>
            <w:r w:rsidRPr="001752C1">
              <w:rPr>
                <w:rFonts w:ascii="Times New Roman" w:eastAsia="Times New Roman" w:hAnsi="Times New Roman" w:cs="Times New Roman"/>
                <w:color w:val="000000"/>
                <w:sz w:val="24"/>
                <w:szCs w:val="24"/>
                <w:bdr w:val="none" w:sz="0" w:space="0" w:color="auto" w:frame="1"/>
                <w:lang w:val="kk-KZ" w:eastAsia="ru-RU"/>
              </w:rPr>
              <w:lastRenderedPageBreak/>
              <w:t>негізінде  оқытуды қамтамасыз ету</w:t>
            </w:r>
          </w:p>
        </w:tc>
      </w:tr>
      <w:tr w:rsidR="00503338" w:rsidRPr="001456AE" w:rsidTr="00FB522E">
        <w:trPr>
          <w:trHeight w:val="831"/>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Мақсаттары </w:t>
            </w:r>
          </w:p>
        </w:tc>
        <w:tc>
          <w:tcPr>
            <w:tcW w:w="13041" w:type="dxa"/>
            <w:tcBorders>
              <w:top w:val="nil"/>
              <w:left w:val="nil"/>
              <w:bottom w:val="single" w:sz="8" w:space="0" w:color="000000"/>
              <w:right w:val="single" w:sz="4" w:space="0" w:color="auto"/>
            </w:tcBorders>
            <w:tcMar>
              <w:top w:w="0" w:type="dxa"/>
              <w:left w:w="108" w:type="dxa"/>
              <w:bottom w:w="0" w:type="dxa"/>
              <w:right w:w="108" w:type="dxa"/>
            </w:tcMar>
          </w:tcPr>
          <w:p w:rsidR="00503338" w:rsidRPr="00DF5280" w:rsidRDefault="00503338" w:rsidP="00FB522E">
            <w:pPr>
              <w:spacing w:line="240" w:lineRule="auto"/>
              <w:rPr>
                <w:rFonts w:ascii="Calibri" w:eastAsia="Times New Roman" w:hAnsi="Calibri" w:cs="Times New Roman"/>
                <w:sz w:val="23"/>
                <w:szCs w:val="23"/>
                <w:lang w:val="kk-KZ" w:eastAsia="ru-RU"/>
              </w:rPr>
            </w:pPr>
            <w:r w:rsidRPr="00DF5280">
              <w:rPr>
                <w:rFonts w:ascii="Times New Roman" w:eastAsia="Times New Roman" w:hAnsi="Times New Roman" w:cs="Times New Roman"/>
                <w:color w:val="000000"/>
                <w:sz w:val="24"/>
                <w:szCs w:val="24"/>
                <w:bdr w:val="none" w:sz="0" w:space="0" w:color="auto" w:frame="1"/>
                <w:lang w:val="kk-KZ" w:eastAsia="ru-RU"/>
              </w:rPr>
              <w:t>202</w:t>
            </w:r>
            <w:r>
              <w:rPr>
                <w:rFonts w:ascii="Times New Roman" w:eastAsia="Times New Roman" w:hAnsi="Times New Roman" w:cs="Times New Roman"/>
                <w:color w:val="000000"/>
                <w:sz w:val="24"/>
                <w:szCs w:val="24"/>
                <w:bdr w:val="none" w:sz="0" w:space="0" w:color="auto" w:frame="1"/>
                <w:lang w:val="kk-KZ" w:eastAsia="ru-RU"/>
              </w:rPr>
              <w:t>3</w:t>
            </w:r>
            <w:r w:rsidRPr="00DF5280">
              <w:rPr>
                <w:rFonts w:ascii="Times New Roman" w:eastAsia="Times New Roman" w:hAnsi="Times New Roman" w:cs="Times New Roman"/>
                <w:color w:val="000000"/>
                <w:sz w:val="24"/>
                <w:szCs w:val="24"/>
                <w:bdr w:val="none" w:sz="0" w:space="0" w:color="auto" w:frame="1"/>
                <w:lang w:val="kk-KZ" w:eastAsia="ru-RU"/>
              </w:rPr>
              <w:t>-202</w:t>
            </w:r>
            <w:r>
              <w:rPr>
                <w:rFonts w:ascii="Times New Roman" w:eastAsia="Times New Roman" w:hAnsi="Times New Roman" w:cs="Times New Roman"/>
                <w:color w:val="000000"/>
                <w:sz w:val="24"/>
                <w:szCs w:val="24"/>
                <w:bdr w:val="none" w:sz="0" w:space="0" w:color="auto" w:frame="1"/>
                <w:lang w:val="kk-KZ" w:eastAsia="ru-RU"/>
              </w:rPr>
              <w:t xml:space="preserve">8 </w:t>
            </w:r>
            <w:r w:rsidRPr="00DF5280">
              <w:rPr>
                <w:rFonts w:ascii="Times New Roman" w:eastAsia="Times New Roman" w:hAnsi="Times New Roman" w:cs="Times New Roman"/>
                <w:color w:val="000000"/>
                <w:sz w:val="24"/>
                <w:szCs w:val="24"/>
                <w:bdr w:val="none" w:sz="0" w:space="0" w:color="auto" w:frame="1"/>
                <w:lang w:val="kk-KZ" w:eastAsia="ru-RU"/>
              </w:rPr>
              <w:t>жылдарға арналған тұлғаны жалпыадамзаттық құндылықтар негізінде тәрбиелеу және инновациялық идеялар негізінде  оқытуды қамтамасыз ету</w:t>
            </w:r>
          </w:p>
        </w:tc>
      </w:tr>
      <w:tr w:rsidR="00503338" w:rsidRPr="001752C1" w:rsidTr="00FB522E">
        <w:trPr>
          <w:trHeight w:val="2678"/>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Міндеттері</w:t>
            </w:r>
          </w:p>
        </w:tc>
        <w:tc>
          <w:tcPr>
            <w:tcW w:w="13041" w:type="dxa"/>
            <w:tcBorders>
              <w:top w:val="nil"/>
              <w:left w:val="nil"/>
              <w:bottom w:val="single" w:sz="8" w:space="0" w:color="000000"/>
            </w:tcBorders>
            <w:tcMar>
              <w:top w:w="0" w:type="dxa"/>
              <w:left w:w="108" w:type="dxa"/>
              <w:bottom w:w="0" w:type="dxa"/>
              <w:right w:w="108" w:type="dxa"/>
            </w:tcMar>
          </w:tcPr>
          <w:p w:rsidR="00503338" w:rsidRPr="00DF5280" w:rsidRDefault="00503338" w:rsidP="00503338">
            <w:pPr>
              <w:numPr>
                <w:ilvl w:val="0"/>
                <w:numId w:val="52"/>
              </w:numPr>
              <w:spacing w:line="240" w:lineRule="auto"/>
              <w:ind w:left="600"/>
              <w:rPr>
                <w:rFonts w:ascii="Times New Roman" w:eastAsia="Times New Roman" w:hAnsi="Times New Roman" w:cs="Times New Roman"/>
                <w:sz w:val="18"/>
                <w:szCs w:val="18"/>
                <w:lang w:val="kk-KZ" w:eastAsia="ru-RU"/>
              </w:rPr>
            </w:pPr>
            <w:r w:rsidRPr="00DF5280">
              <w:rPr>
                <w:rFonts w:ascii="Times New Roman" w:eastAsia="Times New Roman" w:hAnsi="Times New Roman" w:cs="Times New Roman"/>
                <w:sz w:val="24"/>
                <w:szCs w:val="24"/>
                <w:bdr w:val="none" w:sz="0" w:space="0" w:color="auto" w:frame="1"/>
                <w:lang w:val="kk-KZ" w:eastAsia="ru-RU"/>
              </w:rPr>
              <w:t>білім алу мүмкіндігіне жағдай туғызу;</w:t>
            </w:r>
          </w:p>
          <w:p w:rsidR="00503338" w:rsidRPr="00DF5280" w:rsidRDefault="00503338" w:rsidP="00503338">
            <w:pPr>
              <w:numPr>
                <w:ilvl w:val="0"/>
                <w:numId w:val="53"/>
              </w:numPr>
              <w:spacing w:line="240" w:lineRule="auto"/>
              <w:ind w:left="0"/>
              <w:rPr>
                <w:rFonts w:ascii="Calibri" w:eastAsia="Times New Roman" w:hAnsi="Calibri" w:cs="Times New Roman"/>
                <w:sz w:val="23"/>
                <w:szCs w:val="23"/>
                <w:lang w:val="kk-KZ" w:eastAsia="ru-RU"/>
              </w:rPr>
            </w:pPr>
            <w:r w:rsidRPr="00DF5280">
              <w:rPr>
                <w:rFonts w:ascii="Times New Roman" w:eastAsia="Times New Roman" w:hAnsi="Times New Roman" w:cs="Times New Roman"/>
                <w:sz w:val="24"/>
                <w:szCs w:val="24"/>
                <w:bdr w:val="none" w:sz="0" w:space="0" w:color="auto" w:frame="1"/>
                <w:lang w:val="kk-KZ" w:eastAsia="ru-RU"/>
              </w:rPr>
              <w:t>Мектептің инновациялық жоба жұмысын қолға алу</w:t>
            </w:r>
          </w:p>
          <w:p w:rsidR="00503338" w:rsidRPr="00DF5280" w:rsidRDefault="00503338" w:rsidP="00503338">
            <w:pPr>
              <w:numPr>
                <w:ilvl w:val="0"/>
                <w:numId w:val="54"/>
              </w:numPr>
              <w:spacing w:line="240" w:lineRule="auto"/>
              <w:ind w:left="600"/>
              <w:rPr>
                <w:rFonts w:ascii="Times New Roman" w:eastAsia="Times New Roman" w:hAnsi="Times New Roman" w:cs="Times New Roman"/>
                <w:sz w:val="18"/>
                <w:szCs w:val="18"/>
                <w:lang w:val="kk-KZ" w:eastAsia="ru-RU"/>
              </w:rPr>
            </w:pPr>
            <w:r w:rsidRPr="00DF5280">
              <w:rPr>
                <w:rFonts w:ascii="Times New Roman" w:eastAsia="Times New Roman" w:hAnsi="Times New Roman" w:cs="Times New Roman"/>
                <w:sz w:val="24"/>
                <w:szCs w:val="24"/>
                <w:bdr w:val="none" w:sz="0" w:space="0" w:color="auto" w:frame="1"/>
                <w:lang w:val="kk-KZ" w:eastAsia="ru-RU"/>
              </w:rPr>
              <w:t>білім алу үрдісін оқу-әдістемелік жағынан қамтамасыз ету;</w:t>
            </w:r>
          </w:p>
          <w:p w:rsidR="00503338" w:rsidRPr="00DF5280" w:rsidRDefault="00503338" w:rsidP="00503338">
            <w:pPr>
              <w:numPr>
                <w:ilvl w:val="0"/>
                <w:numId w:val="54"/>
              </w:numPr>
              <w:spacing w:line="240" w:lineRule="auto"/>
              <w:ind w:left="600"/>
              <w:rPr>
                <w:rFonts w:ascii="Times New Roman" w:eastAsia="Times New Roman" w:hAnsi="Times New Roman" w:cs="Times New Roman"/>
                <w:sz w:val="18"/>
                <w:szCs w:val="18"/>
                <w:lang w:val="kk-KZ" w:eastAsia="ru-RU"/>
              </w:rPr>
            </w:pPr>
            <w:r w:rsidRPr="00DF5280">
              <w:rPr>
                <w:rFonts w:ascii="Times New Roman" w:eastAsia="Times New Roman" w:hAnsi="Times New Roman" w:cs="Times New Roman"/>
                <w:sz w:val="24"/>
                <w:szCs w:val="24"/>
                <w:bdr w:val="none" w:sz="0" w:space="0" w:color="auto" w:frame="1"/>
                <w:lang w:val="kk-KZ" w:eastAsia="ru-RU"/>
              </w:rPr>
              <w:t>білім алушылардың біліміндегі олқылықтарды толтыру;</w:t>
            </w:r>
          </w:p>
          <w:p w:rsidR="00503338" w:rsidRPr="00FC2AD1" w:rsidRDefault="00503338" w:rsidP="00503338">
            <w:pPr>
              <w:numPr>
                <w:ilvl w:val="0"/>
                <w:numId w:val="54"/>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Цифрлы инфрақұрылым мен ресурстармен қамтамасыз ету; </w:t>
            </w:r>
          </w:p>
          <w:p w:rsidR="00503338" w:rsidRPr="00FC2AD1" w:rsidRDefault="00503338" w:rsidP="00503338">
            <w:pPr>
              <w:numPr>
                <w:ilvl w:val="0"/>
                <w:numId w:val="54"/>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оқушылардың функционалдық сауаттылығын қалыптастыру; </w:t>
            </w:r>
          </w:p>
          <w:p w:rsidR="00503338" w:rsidRPr="00FC2AD1" w:rsidRDefault="00503338" w:rsidP="00503338">
            <w:pPr>
              <w:numPr>
                <w:ilvl w:val="0"/>
                <w:numId w:val="54"/>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білім алушының зияткерлік, рухани-адамгершілік және физикалық дамуын қамтамасыз ету;</w:t>
            </w:r>
          </w:p>
          <w:p w:rsidR="00503338" w:rsidRPr="00FC2AD1" w:rsidRDefault="00503338" w:rsidP="00503338">
            <w:pPr>
              <w:numPr>
                <w:ilvl w:val="0"/>
                <w:numId w:val="54"/>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материалдық-техникалық базаны нығайту. </w:t>
            </w:r>
          </w:p>
          <w:p w:rsidR="00503338" w:rsidRPr="00FC2AD1" w:rsidRDefault="00503338" w:rsidP="00503338">
            <w:pPr>
              <w:numPr>
                <w:ilvl w:val="0"/>
                <w:numId w:val="54"/>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color w:val="000000"/>
                <w:sz w:val="24"/>
                <w:szCs w:val="24"/>
                <w:bdr w:val="none" w:sz="0" w:space="0" w:color="auto" w:frame="1"/>
                <w:lang w:eastAsia="ru-RU"/>
              </w:rPr>
              <w:t>педагогикалық білім беруді жаңғырту; </w:t>
            </w:r>
          </w:p>
          <w:p w:rsidR="00503338" w:rsidRPr="00DC03F6" w:rsidRDefault="00503338" w:rsidP="00FB522E">
            <w:pPr>
              <w:spacing w:line="240" w:lineRule="auto"/>
              <w:jc w:val="both"/>
              <w:rPr>
                <w:rFonts w:ascii="Times New Roman" w:eastAsia="Times New Roman" w:hAnsi="Times New Roman" w:cs="Times New Roman"/>
                <w:sz w:val="24"/>
                <w:szCs w:val="24"/>
                <w:lang w:val="kk-KZ" w:eastAsia="ru-RU"/>
              </w:rPr>
            </w:pPr>
            <w:r w:rsidRPr="00FC2AD1">
              <w:rPr>
                <w:rFonts w:ascii="Times New Roman" w:eastAsia="Times New Roman" w:hAnsi="Times New Roman" w:cs="Times New Roman"/>
                <w:color w:val="000000"/>
                <w:sz w:val="24"/>
                <w:szCs w:val="24"/>
                <w:bdr w:val="none" w:sz="0" w:space="0" w:color="auto" w:frame="1"/>
                <w:lang w:eastAsia="ru-RU"/>
              </w:rPr>
              <w:t>оқытудың қауіпсіз және жайлы ортасын қамтамасыз ету;</w:t>
            </w:r>
          </w:p>
        </w:tc>
      </w:tr>
      <w:tr w:rsidR="00503338" w:rsidRPr="001752C1" w:rsidTr="00FB522E">
        <w:trPr>
          <w:trHeight w:val="2050"/>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Күтілетін нәтижелер </w:t>
            </w:r>
          </w:p>
        </w:tc>
        <w:tc>
          <w:tcPr>
            <w:tcW w:w="13041" w:type="dxa"/>
            <w:tcBorders>
              <w:top w:val="nil"/>
              <w:left w:val="nil"/>
              <w:bottom w:val="single" w:sz="8" w:space="0" w:color="000000"/>
              <w:right w:val="single" w:sz="4" w:space="0" w:color="auto"/>
            </w:tcBorders>
            <w:tcMar>
              <w:top w:w="0" w:type="dxa"/>
              <w:left w:w="108" w:type="dxa"/>
              <w:bottom w:w="0" w:type="dxa"/>
              <w:right w:w="108" w:type="dxa"/>
            </w:tcMar>
          </w:tcPr>
          <w:p w:rsidR="00503338" w:rsidRPr="00DF5280" w:rsidRDefault="00503338" w:rsidP="00503338">
            <w:pPr>
              <w:numPr>
                <w:ilvl w:val="0"/>
                <w:numId w:val="55"/>
              </w:numPr>
              <w:spacing w:line="240" w:lineRule="auto"/>
              <w:ind w:left="0"/>
              <w:rPr>
                <w:rFonts w:ascii="Calibri" w:eastAsia="Times New Roman" w:hAnsi="Calibri" w:cs="Times New Roman"/>
                <w:sz w:val="23"/>
                <w:szCs w:val="23"/>
                <w:lang w:val="kk-KZ" w:eastAsia="ru-RU"/>
              </w:rPr>
            </w:pPr>
            <w:r w:rsidRPr="00DF5280">
              <w:rPr>
                <w:rFonts w:ascii="Times New Roman" w:eastAsia="Times New Roman" w:hAnsi="Times New Roman" w:cs="Times New Roman"/>
                <w:sz w:val="24"/>
                <w:szCs w:val="24"/>
                <w:bdr w:val="none" w:sz="0" w:space="0" w:color="auto" w:frame="1"/>
                <w:lang w:val="kk-KZ" w:eastAsia="ru-RU"/>
              </w:rPr>
              <w:t>Мектептің инновациялық жоба жұмысының нәтижеге бағытталып жүйеленуі;</w:t>
            </w:r>
          </w:p>
          <w:p w:rsidR="00503338" w:rsidRPr="00FC2AD1" w:rsidRDefault="00503338" w:rsidP="00503338">
            <w:pPr>
              <w:numPr>
                <w:ilvl w:val="0"/>
                <w:numId w:val="56"/>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білім алушылардың біліміндегі олқылықтардың жойылуы</w:t>
            </w:r>
          </w:p>
          <w:p w:rsidR="00503338" w:rsidRPr="00FC2AD1" w:rsidRDefault="00503338" w:rsidP="00503338">
            <w:pPr>
              <w:numPr>
                <w:ilvl w:val="0"/>
                <w:numId w:val="56"/>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Цифрлы инфрақұрылым мен ресурстармен қамтамасыз етілуі; </w:t>
            </w:r>
          </w:p>
          <w:p w:rsidR="00503338" w:rsidRPr="00FC2AD1" w:rsidRDefault="00503338" w:rsidP="00503338">
            <w:pPr>
              <w:numPr>
                <w:ilvl w:val="0"/>
                <w:numId w:val="56"/>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оқушылардың функционалдық сауаттылығын қалыптастырылуы; </w:t>
            </w:r>
          </w:p>
          <w:p w:rsidR="00503338" w:rsidRPr="00FC2AD1" w:rsidRDefault="00503338" w:rsidP="00503338">
            <w:pPr>
              <w:numPr>
                <w:ilvl w:val="0"/>
                <w:numId w:val="56"/>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білім алушының зияткерлік, рухани-адамгершілік және физикалық дамуын қамтамасыз етілуі;</w:t>
            </w:r>
          </w:p>
          <w:p w:rsidR="00503338" w:rsidRPr="00FC2AD1" w:rsidRDefault="00503338" w:rsidP="00503338">
            <w:pPr>
              <w:numPr>
                <w:ilvl w:val="0"/>
                <w:numId w:val="56"/>
              </w:numPr>
              <w:spacing w:line="240" w:lineRule="auto"/>
              <w:ind w:left="600"/>
              <w:rPr>
                <w:rFonts w:ascii="Times New Roman" w:eastAsia="Times New Roman" w:hAnsi="Times New Roman" w:cs="Times New Roman"/>
                <w:sz w:val="18"/>
                <w:szCs w:val="18"/>
                <w:lang w:eastAsia="ru-RU"/>
              </w:rPr>
            </w:pPr>
            <w:r w:rsidRPr="00FC2AD1">
              <w:rPr>
                <w:rFonts w:ascii="Times New Roman" w:eastAsia="Times New Roman" w:hAnsi="Times New Roman" w:cs="Times New Roman"/>
                <w:sz w:val="24"/>
                <w:szCs w:val="24"/>
                <w:bdr w:val="none" w:sz="0" w:space="0" w:color="auto" w:frame="1"/>
                <w:lang w:eastAsia="ru-RU"/>
              </w:rPr>
              <w:t>материалдық-техникалық базаны нығайуы; </w:t>
            </w:r>
          </w:p>
          <w:p w:rsidR="00503338" w:rsidRPr="00DC03F6" w:rsidRDefault="00503338" w:rsidP="00FB522E">
            <w:pPr>
              <w:spacing w:line="240" w:lineRule="auto"/>
              <w:jc w:val="both"/>
              <w:rPr>
                <w:rFonts w:ascii="Times New Roman" w:eastAsia="Times New Roman" w:hAnsi="Times New Roman" w:cs="Times New Roman"/>
                <w:sz w:val="24"/>
                <w:szCs w:val="24"/>
                <w:lang w:val="kk-KZ" w:eastAsia="ru-RU"/>
              </w:rPr>
            </w:pPr>
            <w:r w:rsidRPr="00FC2AD1">
              <w:rPr>
                <w:rFonts w:ascii="Times New Roman" w:eastAsia="Times New Roman" w:hAnsi="Times New Roman" w:cs="Times New Roman"/>
                <w:color w:val="000000"/>
                <w:sz w:val="24"/>
                <w:szCs w:val="24"/>
                <w:bdr w:val="none" w:sz="0" w:space="0" w:color="auto" w:frame="1"/>
                <w:lang w:eastAsia="ru-RU"/>
              </w:rPr>
              <w:t>оқытудың қауіпсіз және жайлы ортасын қамтамасыз етілуі;</w:t>
            </w:r>
          </w:p>
        </w:tc>
      </w:tr>
      <w:tr w:rsidR="00503338" w:rsidRPr="001752C1" w:rsidTr="00FB522E">
        <w:trPr>
          <w:trHeight w:val="691"/>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3338" w:rsidRPr="00DC03F6" w:rsidRDefault="00503338" w:rsidP="00FB522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Іске асыру мерзімдері</w:t>
            </w:r>
          </w:p>
        </w:tc>
        <w:tc>
          <w:tcPr>
            <w:tcW w:w="13041" w:type="dxa"/>
            <w:tcBorders>
              <w:top w:val="nil"/>
              <w:left w:val="nil"/>
              <w:bottom w:val="single" w:sz="8" w:space="0" w:color="000000"/>
              <w:right w:val="single" w:sz="4" w:space="0" w:color="auto"/>
            </w:tcBorders>
            <w:tcMar>
              <w:top w:w="0" w:type="dxa"/>
              <w:left w:w="108" w:type="dxa"/>
              <w:bottom w:w="0" w:type="dxa"/>
              <w:right w:w="108" w:type="dxa"/>
            </w:tcMar>
          </w:tcPr>
          <w:p w:rsidR="00503338" w:rsidRPr="00DC03F6" w:rsidRDefault="00503338" w:rsidP="00FB522E">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2023-2028 жылдар</w:t>
            </w:r>
          </w:p>
        </w:tc>
      </w:tr>
    </w:tbl>
    <w:p w:rsidR="00503338" w:rsidRPr="00DC03F6" w:rsidRDefault="00503338" w:rsidP="00503338">
      <w:pPr>
        <w:autoSpaceDE w:val="0"/>
        <w:autoSpaceDN w:val="0"/>
        <w:adjustRightInd w:val="0"/>
        <w:spacing w:line="288" w:lineRule="auto"/>
        <w:jc w:val="both"/>
        <w:textAlignment w:val="center"/>
        <w:rPr>
          <w:rFonts w:ascii="Times New Roman" w:hAnsi="Times New Roman" w:cs="Times New Roman"/>
          <w:color w:val="000000"/>
          <w:sz w:val="28"/>
          <w:szCs w:val="28"/>
          <w:lang w:val="kk-KZ"/>
        </w:rPr>
      </w:pPr>
    </w:p>
    <w:p w:rsidR="00503338" w:rsidRPr="00A044D6" w:rsidRDefault="00503338" w:rsidP="00503338">
      <w:pPr>
        <w:autoSpaceDE w:val="0"/>
        <w:autoSpaceDN w:val="0"/>
        <w:adjustRightInd w:val="0"/>
        <w:spacing w:line="288" w:lineRule="auto"/>
        <w:jc w:val="center"/>
        <w:textAlignment w:val="center"/>
        <w:rPr>
          <w:rFonts w:ascii="Times New Roman" w:hAnsi="Times New Roman" w:cs="Times New Roman"/>
          <w:b/>
          <w:color w:val="000000"/>
          <w:sz w:val="28"/>
          <w:szCs w:val="28"/>
          <w:lang w:val="kk-KZ"/>
        </w:rPr>
      </w:pPr>
      <w:r w:rsidRPr="00A044D6">
        <w:rPr>
          <w:rFonts w:ascii="Times New Roman" w:hAnsi="Times New Roman" w:cs="Times New Roman"/>
          <w:b/>
          <w:color w:val="000000"/>
          <w:sz w:val="28"/>
          <w:szCs w:val="28"/>
          <w:lang w:val="kk-KZ"/>
        </w:rPr>
        <w:t>Бағдарламаның даму кезеңдері</w:t>
      </w:r>
    </w:p>
    <w:tbl>
      <w:tblPr>
        <w:tblStyle w:val="af1"/>
        <w:tblW w:w="0" w:type="auto"/>
        <w:tblLook w:val="04A0" w:firstRow="1" w:lastRow="0" w:firstColumn="1" w:lastColumn="0" w:noHBand="0" w:noVBand="1"/>
      </w:tblPr>
      <w:tblGrid>
        <w:gridCol w:w="4577"/>
        <w:gridCol w:w="5583"/>
        <w:gridCol w:w="3749"/>
      </w:tblGrid>
      <w:tr w:rsidR="00503338" w:rsidTr="00FB522E">
        <w:tc>
          <w:tcPr>
            <w:tcW w:w="4928" w:type="dxa"/>
          </w:tcPr>
          <w:p w:rsidR="00503338" w:rsidRPr="00E763E6" w:rsidRDefault="00503338" w:rsidP="00FB522E">
            <w:pPr>
              <w:autoSpaceDE w:val="0"/>
              <w:autoSpaceDN w:val="0"/>
              <w:adjustRightInd w:val="0"/>
              <w:spacing w:line="288" w:lineRule="auto"/>
              <w:jc w:val="center"/>
              <w:textAlignment w:val="center"/>
              <w:rPr>
                <w:rFonts w:ascii="Times New Roman" w:hAnsi="Times New Roman"/>
                <w:b/>
                <w:color w:val="000000"/>
                <w:sz w:val="28"/>
                <w:szCs w:val="28"/>
                <w:lang w:val="kk-KZ"/>
              </w:rPr>
            </w:pPr>
            <w:r w:rsidRPr="00E763E6">
              <w:rPr>
                <w:rFonts w:ascii="Times New Roman" w:hAnsi="Times New Roman"/>
                <w:b/>
                <w:color w:val="000000"/>
                <w:sz w:val="28"/>
                <w:szCs w:val="28"/>
                <w:lang w:val="kk-KZ"/>
              </w:rPr>
              <w:t>Жылдар</w:t>
            </w:r>
          </w:p>
        </w:tc>
        <w:tc>
          <w:tcPr>
            <w:tcW w:w="5953" w:type="dxa"/>
          </w:tcPr>
          <w:p w:rsidR="00503338" w:rsidRPr="00E763E6" w:rsidRDefault="00503338" w:rsidP="00FB522E">
            <w:pPr>
              <w:autoSpaceDE w:val="0"/>
              <w:autoSpaceDN w:val="0"/>
              <w:adjustRightInd w:val="0"/>
              <w:spacing w:line="288" w:lineRule="auto"/>
              <w:jc w:val="center"/>
              <w:textAlignment w:val="center"/>
              <w:rPr>
                <w:rFonts w:ascii="Times New Roman" w:hAnsi="Times New Roman"/>
                <w:b/>
                <w:color w:val="000000"/>
                <w:sz w:val="28"/>
                <w:szCs w:val="28"/>
                <w:lang w:val="kk-KZ"/>
              </w:rPr>
            </w:pPr>
            <w:r w:rsidRPr="00E763E6">
              <w:rPr>
                <w:rFonts w:ascii="Times New Roman" w:hAnsi="Times New Roman"/>
                <w:b/>
                <w:color w:val="000000"/>
                <w:sz w:val="28"/>
                <w:szCs w:val="28"/>
                <w:lang w:val="kk-KZ"/>
              </w:rPr>
              <w:t>Іс-шаралар</w:t>
            </w:r>
          </w:p>
        </w:tc>
        <w:tc>
          <w:tcPr>
            <w:tcW w:w="3905" w:type="dxa"/>
          </w:tcPr>
          <w:p w:rsidR="00503338" w:rsidRPr="00E763E6" w:rsidRDefault="00503338" w:rsidP="00FB522E">
            <w:pPr>
              <w:autoSpaceDE w:val="0"/>
              <w:autoSpaceDN w:val="0"/>
              <w:adjustRightInd w:val="0"/>
              <w:spacing w:line="288" w:lineRule="auto"/>
              <w:jc w:val="center"/>
              <w:textAlignment w:val="center"/>
              <w:rPr>
                <w:rFonts w:ascii="Times New Roman" w:hAnsi="Times New Roman"/>
                <w:b/>
                <w:color w:val="000000"/>
                <w:sz w:val="28"/>
                <w:szCs w:val="28"/>
                <w:lang w:val="kk-KZ"/>
              </w:rPr>
            </w:pPr>
            <w:r w:rsidRPr="00E763E6">
              <w:rPr>
                <w:rFonts w:ascii="Times New Roman" w:hAnsi="Times New Roman"/>
                <w:b/>
                <w:color w:val="000000"/>
                <w:sz w:val="28"/>
                <w:szCs w:val="28"/>
                <w:lang w:val="kk-KZ"/>
              </w:rPr>
              <w:t>Орындаушылар</w:t>
            </w:r>
          </w:p>
        </w:tc>
      </w:tr>
      <w:tr w:rsidR="00503338" w:rsidTr="00FB522E">
        <w:tc>
          <w:tcPr>
            <w:tcW w:w="4928" w:type="dxa"/>
          </w:tcPr>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Cs/>
                <w:sz w:val="24"/>
                <w:szCs w:val="24"/>
                <w:lang w:val="kk-KZ" w:eastAsia="ru-RU"/>
              </w:rPr>
              <w:t> </w:t>
            </w:r>
          </w:p>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Cs/>
                <w:sz w:val="24"/>
                <w:szCs w:val="24"/>
                <w:lang w:val="kk-KZ" w:eastAsia="ru-RU"/>
              </w:rPr>
              <w:t> 202</w:t>
            </w:r>
            <w:r>
              <w:rPr>
                <w:rFonts w:ascii="Times New Roman" w:eastAsia="Times New Roman" w:hAnsi="Times New Roman"/>
                <w:bCs/>
                <w:sz w:val="24"/>
                <w:szCs w:val="24"/>
                <w:lang w:val="kk-KZ" w:eastAsia="ru-RU"/>
              </w:rPr>
              <w:t>3</w:t>
            </w: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4</w:t>
            </w:r>
            <w:r w:rsidRPr="00DC03F6">
              <w:rPr>
                <w:rFonts w:ascii="Times New Roman" w:eastAsia="Times New Roman" w:hAnsi="Times New Roman"/>
                <w:bCs/>
                <w:sz w:val="24"/>
                <w:szCs w:val="24"/>
                <w:lang w:val="kk-KZ" w:eastAsia="ru-RU"/>
              </w:rPr>
              <w:t xml:space="preserve"> оқу жылы</w:t>
            </w:r>
          </w:p>
        </w:tc>
        <w:tc>
          <w:tcPr>
            <w:tcW w:w="5953" w:type="dxa"/>
          </w:tcPr>
          <w:p w:rsidR="00503338" w:rsidRPr="00DC03F6" w:rsidRDefault="00503338" w:rsidP="00FB522E">
            <w:pPr>
              <w:jc w:val="both"/>
              <w:rPr>
                <w:rFonts w:ascii="Times New Roman" w:eastAsia="Times New Roman" w:hAnsi="Times New Roman"/>
                <w:sz w:val="24"/>
                <w:szCs w:val="24"/>
                <w:lang w:val="kk-KZ" w:eastAsia="ru-RU"/>
              </w:rPr>
            </w:pPr>
            <w:r w:rsidRPr="00DC03F6">
              <w:rPr>
                <w:rFonts w:ascii="Times New Roman" w:eastAsia="Times New Roman" w:hAnsi="Times New Roman"/>
                <w:sz w:val="24"/>
                <w:szCs w:val="24"/>
                <w:lang w:val="kk-KZ" w:eastAsia="ru-RU"/>
              </w:rPr>
              <w:t xml:space="preserve">Даму бағдарламасын  құру,  оны талқылау, сараптамадан өткізу, келісілген жоспарды қабылдау  және онымен педагогикалық ұжымды, қауымдастықты  таныстыру. Бастапқы  жағдайға </w:t>
            </w:r>
            <w:r w:rsidRPr="00DC03F6">
              <w:rPr>
                <w:rFonts w:ascii="Times New Roman" w:eastAsia="Times New Roman" w:hAnsi="Times New Roman"/>
                <w:sz w:val="24"/>
                <w:szCs w:val="24"/>
                <w:lang w:val="kk-KZ" w:eastAsia="ru-RU"/>
              </w:rPr>
              <w:lastRenderedPageBreak/>
              <w:t>және білім беру процесінің нәтижесіне бастапқы мониторинг жүргізу.                  </w:t>
            </w:r>
          </w:p>
        </w:tc>
        <w:tc>
          <w:tcPr>
            <w:tcW w:w="3905" w:type="dxa"/>
          </w:tcPr>
          <w:p w:rsidR="00503338" w:rsidRDefault="00503338" w:rsidP="00FB522E">
            <w:pPr>
              <w:autoSpaceDE w:val="0"/>
              <w:autoSpaceDN w:val="0"/>
              <w:adjustRightInd w:val="0"/>
              <w:spacing w:line="288" w:lineRule="auto"/>
              <w:jc w:val="both"/>
              <w:textAlignment w:val="center"/>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Мектеп директоры, ОІМ, ТІМ, психолог т.б. </w:t>
            </w:r>
          </w:p>
        </w:tc>
      </w:tr>
      <w:tr w:rsidR="00503338" w:rsidTr="00FB522E">
        <w:tc>
          <w:tcPr>
            <w:tcW w:w="4928" w:type="dxa"/>
          </w:tcPr>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
                <w:bCs/>
                <w:sz w:val="24"/>
                <w:szCs w:val="24"/>
                <w:lang w:val="kk-KZ" w:eastAsia="ru-RU"/>
              </w:rPr>
              <w:t> </w:t>
            </w:r>
          </w:p>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4</w:t>
            </w: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5</w:t>
            </w:r>
            <w:r w:rsidRPr="00DC03F6">
              <w:rPr>
                <w:rFonts w:ascii="Times New Roman" w:eastAsia="Times New Roman" w:hAnsi="Times New Roman"/>
                <w:bCs/>
                <w:sz w:val="24"/>
                <w:szCs w:val="24"/>
                <w:lang w:val="kk-KZ" w:eastAsia="ru-RU"/>
              </w:rPr>
              <w:t xml:space="preserve"> оқу жылы</w:t>
            </w:r>
          </w:p>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
                <w:bCs/>
                <w:sz w:val="24"/>
                <w:szCs w:val="24"/>
                <w:lang w:val="kk-KZ" w:eastAsia="ru-RU"/>
              </w:rPr>
              <w:t> </w:t>
            </w:r>
          </w:p>
        </w:tc>
        <w:tc>
          <w:tcPr>
            <w:tcW w:w="5953" w:type="dxa"/>
          </w:tcPr>
          <w:p w:rsidR="00503338" w:rsidRPr="00DC03F6" w:rsidRDefault="00503338" w:rsidP="00FB522E">
            <w:pPr>
              <w:jc w:val="both"/>
              <w:rPr>
                <w:rFonts w:ascii="Times New Roman" w:eastAsia="Times New Roman" w:hAnsi="Times New Roman"/>
                <w:sz w:val="24"/>
                <w:szCs w:val="24"/>
                <w:lang w:val="kk-KZ" w:eastAsia="ru-RU"/>
              </w:rPr>
            </w:pPr>
            <w:r w:rsidRPr="00DC03F6">
              <w:rPr>
                <w:rFonts w:ascii="Times New Roman" w:eastAsia="Times New Roman" w:hAnsi="Times New Roman"/>
                <w:sz w:val="24"/>
                <w:szCs w:val="24"/>
                <w:lang w:val="kk-KZ" w:eastAsia="ru-RU"/>
              </w:rPr>
              <w:t>Даму бағдарламасын  іске асыруды апробациялау. Даму бағдарламасының  мақсатты жобаларын іске асыруды кешенді қамтамасыз ету. Мұғалімдердің біліктілігін арттыру-педагог карлардың дайындық деңгейін мектепті дамыту міндеттері талаптарына сәйкестендіру.</w:t>
            </w:r>
          </w:p>
        </w:tc>
        <w:tc>
          <w:tcPr>
            <w:tcW w:w="3905" w:type="dxa"/>
          </w:tcPr>
          <w:p w:rsidR="00503338" w:rsidRDefault="00503338" w:rsidP="00FB522E">
            <w:pPr>
              <w:autoSpaceDE w:val="0"/>
              <w:autoSpaceDN w:val="0"/>
              <w:adjustRightInd w:val="0"/>
              <w:spacing w:line="288" w:lineRule="auto"/>
              <w:jc w:val="both"/>
              <w:textAlignment w:val="center"/>
              <w:rPr>
                <w:rFonts w:ascii="Times New Roman" w:hAnsi="Times New Roman"/>
                <w:color w:val="000000"/>
                <w:sz w:val="28"/>
                <w:szCs w:val="28"/>
                <w:lang w:val="kk-KZ"/>
              </w:rPr>
            </w:pPr>
            <w:r>
              <w:rPr>
                <w:rFonts w:ascii="Times New Roman" w:hAnsi="Times New Roman"/>
                <w:color w:val="000000"/>
                <w:sz w:val="28"/>
                <w:szCs w:val="28"/>
                <w:lang w:val="kk-KZ"/>
              </w:rPr>
              <w:t>Мектеп директоры, ОІМ, ТІМ, психолог т.б.</w:t>
            </w:r>
          </w:p>
        </w:tc>
      </w:tr>
      <w:tr w:rsidR="00503338" w:rsidTr="00FB522E">
        <w:tc>
          <w:tcPr>
            <w:tcW w:w="4928" w:type="dxa"/>
          </w:tcPr>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
                <w:bCs/>
                <w:sz w:val="24"/>
                <w:szCs w:val="24"/>
                <w:lang w:val="kk-KZ" w:eastAsia="ru-RU"/>
              </w:rPr>
              <w:t> </w:t>
            </w:r>
          </w:p>
          <w:p w:rsidR="00503338" w:rsidRPr="00DC03F6" w:rsidRDefault="00503338" w:rsidP="00FB522E">
            <w:pPr>
              <w:rPr>
                <w:rFonts w:ascii="Times New Roman" w:eastAsia="Times New Roman" w:hAnsi="Times New Roman"/>
                <w:sz w:val="24"/>
                <w:szCs w:val="24"/>
                <w:lang w:val="kk-KZ" w:eastAsia="ru-RU"/>
              </w:rPr>
            </w:pPr>
            <w:r w:rsidRPr="00DC03F6">
              <w:rPr>
                <w:rFonts w:ascii="Times New Roman" w:eastAsia="Times New Roman" w:hAnsi="Times New Roman"/>
                <w:bCs/>
                <w:sz w:val="24"/>
                <w:szCs w:val="24"/>
                <w:lang w:val="kk-KZ" w:eastAsia="ru-RU"/>
              </w:rPr>
              <w:t>20</w:t>
            </w:r>
            <w:r>
              <w:rPr>
                <w:rFonts w:ascii="Times New Roman" w:eastAsia="Times New Roman" w:hAnsi="Times New Roman"/>
                <w:bCs/>
                <w:sz w:val="24"/>
                <w:szCs w:val="24"/>
                <w:lang w:val="kk-KZ" w:eastAsia="ru-RU"/>
              </w:rPr>
              <w:t>25</w:t>
            </w:r>
            <w:r w:rsidRPr="00DC03F6">
              <w:rPr>
                <w:rFonts w:ascii="Times New Roman" w:eastAsia="Times New Roman" w:hAnsi="Times New Roman"/>
                <w:bCs/>
                <w:sz w:val="24"/>
                <w:szCs w:val="24"/>
                <w:lang w:val="kk-KZ" w:eastAsia="ru-RU"/>
              </w:rPr>
              <w:t>-20</w:t>
            </w:r>
            <w:r>
              <w:rPr>
                <w:rFonts w:ascii="Times New Roman" w:eastAsia="Times New Roman" w:hAnsi="Times New Roman"/>
                <w:bCs/>
                <w:sz w:val="24"/>
                <w:szCs w:val="24"/>
                <w:lang w:val="kk-KZ" w:eastAsia="ru-RU"/>
              </w:rPr>
              <w:t>26</w:t>
            </w:r>
            <w:r w:rsidRPr="00DC03F6">
              <w:rPr>
                <w:rFonts w:ascii="Times New Roman" w:eastAsia="Times New Roman" w:hAnsi="Times New Roman"/>
                <w:bCs/>
                <w:sz w:val="24"/>
                <w:szCs w:val="24"/>
                <w:lang w:val="kk-KZ" w:eastAsia="ru-RU"/>
              </w:rPr>
              <w:t>,</w:t>
            </w:r>
            <w:r>
              <w:rPr>
                <w:rFonts w:ascii="Times New Roman" w:eastAsia="Times New Roman" w:hAnsi="Times New Roman"/>
                <w:bCs/>
                <w:sz w:val="24"/>
                <w:szCs w:val="24"/>
                <w:lang w:val="kk-KZ" w:eastAsia="ru-RU"/>
              </w:rPr>
              <w:t xml:space="preserve"> </w:t>
            </w: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6</w:t>
            </w: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7</w:t>
            </w:r>
            <w:r w:rsidRPr="00DC03F6">
              <w:rPr>
                <w:rFonts w:ascii="Times New Roman" w:eastAsia="Times New Roman" w:hAnsi="Times New Roman"/>
                <w:bCs/>
                <w:sz w:val="24"/>
                <w:szCs w:val="24"/>
                <w:lang w:val="kk-KZ" w:eastAsia="ru-RU"/>
              </w:rPr>
              <w:t xml:space="preserve">  оқу жылдары</w:t>
            </w:r>
          </w:p>
        </w:tc>
        <w:tc>
          <w:tcPr>
            <w:tcW w:w="5953" w:type="dxa"/>
          </w:tcPr>
          <w:p w:rsidR="00503338" w:rsidRPr="00DC03F6" w:rsidRDefault="00503338" w:rsidP="00FB522E">
            <w:pPr>
              <w:jc w:val="both"/>
              <w:rPr>
                <w:rFonts w:ascii="Times New Roman" w:eastAsia="Times New Roman" w:hAnsi="Times New Roman"/>
                <w:sz w:val="24"/>
                <w:szCs w:val="24"/>
                <w:lang w:val="kk-KZ" w:eastAsia="ru-RU"/>
              </w:rPr>
            </w:pPr>
            <w:r w:rsidRPr="00DC03F6">
              <w:rPr>
                <w:rFonts w:ascii="Times New Roman" w:eastAsia="Times New Roman" w:hAnsi="Times New Roman"/>
                <w:sz w:val="24"/>
                <w:szCs w:val="24"/>
                <w:lang w:val="kk-KZ" w:eastAsia="ru-RU"/>
              </w:rPr>
              <w:t xml:space="preserve">Мектептің барлық деңгейінде мақсатты жобаларды іске асыру. Мектептің даму жоспарын іске асыру мониторингісі. </w:t>
            </w:r>
          </w:p>
          <w:p w:rsidR="00503338" w:rsidRPr="00DC03F6" w:rsidRDefault="00503338" w:rsidP="00FB522E">
            <w:pPr>
              <w:jc w:val="both"/>
              <w:rPr>
                <w:rFonts w:ascii="Times New Roman" w:eastAsia="Times New Roman" w:hAnsi="Times New Roman"/>
                <w:sz w:val="24"/>
                <w:szCs w:val="24"/>
                <w:lang w:val="kk-KZ" w:eastAsia="ru-RU"/>
              </w:rPr>
            </w:pPr>
          </w:p>
        </w:tc>
        <w:tc>
          <w:tcPr>
            <w:tcW w:w="3905" w:type="dxa"/>
          </w:tcPr>
          <w:p w:rsidR="00503338" w:rsidRDefault="00503338" w:rsidP="00FB522E">
            <w:pPr>
              <w:autoSpaceDE w:val="0"/>
              <w:autoSpaceDN w:val="0"/>
              <w:adjustRightInd w:val="0"/>
              <w:spacing w:line="288" w:lineRule="auto"/>
              <w:jc w:val="both"/>
              <w:textAlignment w:val="center"/>
              <w:rPr>
                <w:rFonts w:ascii="Times New Roman" w:hAnsi="Times New Roman"/>
                <w:color w:val="000000"/>
                <w:sz w:val="28"/>
                <w:szCs w:val="28"/>
                <w:lang w:val="kk-KZ"/>
              </w:rPr>
            </w:pPr>
            <w:r>
              <w:rPr>
                <w:rFonts w:ascii="Times New Roman" w:hAnsi="Times New Roman"/>
                <w:color w:val="000000"/>
                <w:sz w:val="28"/>
                <w:szCs w:val="28"/>
                <w:lang w:val="kk-KZ"/>
              </w:rPr>
              <w:t>Мектеп директоры, ОІМ, ТІМ, психолог т.б.</w:t>
            </w:r>
          </w:p>
        </w:tc>
      </w:tr>
      <w:tr w:rsidR="00503338" w:rsidTr="00FB522E">
        <w:tc>
          <w:tcPr>
            <w:tcW w:w="4928" w:type="dxa"/>
          </w:tcPr>
          <w:p w:rsidR="00503338" w:rsidRPr="00DC03F6" w:rsidRDefault="00503338" w:rsidP="00FB522E">
            <w:pPr>
              <w:rPr>
                <w:rFonts w:ascii="Times New Roman" w:eastAsia="Times New Roman" w:hAnsi="Times New Roman"/>
                <w:bCs/>
                <w:sz w:val="24"/>
                <w:szCs w:val="24"/>
                <w:lang w:val="kk-KZ" w:eastAsia="ru-RU"/>
              </w:rPr>
            </w:pP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7</w:t>
            </w:r>
            <w:r w:rsidRPr="00DC03F6">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8</w:t>
            </w:r>
            <w:r w:rsidRPr="00DC03F6">
              <w:rPr>
                <w:rFonts w:ascii="Times New Roman" w:eastAsia="Times New Roman" w:hAnsi="Times New Roman"/>
                <w:bCs/>
                <w:sz w:val="24"/>
                <w:szCs w:val="24"/>
                <w:lang w:val="kk-KZ" w:eastAsia="ru-RU"/>
              </w:rPr>
              <w:t xml:space="preserve"> оқу жылдары</w:t>
            </w:r>
          </w:p>
        </w:tc>
        <w:tc>
          <w:tcPr>
            <w:tcW w:w="5953" w:type="dxa"/>
          </w:tcPr>
          <w:p w:rsidR="00503338" w:rsidRPr="00DC03F6" w:rsidRDefault="00503338" w:rsidP="00FB522E">
            <w:pPr>
              <w:jc w:val="both"/>
              <w:rPr>
                <w:rFonts w:ascii="Times New Roman" w:eastAsia="Times New Roman" w:hAnsi="Times New Roman"/>
                <w:sz w:val="24"/>
                <w:szCs w:val="24"/>
                <w:lang w:val="kk-KZ" w:eastAsia="ru-RU"/>
              </w:rPr>
            </w:pPr>
            <w:r w:rsidRPr="00DC03F6">
              <w:rPr>
                <w:rFonts w:ascii="Times New Roman" w:eastAsia="Times New Roman" w:hAnsi="Times New Roman"/>
                <w:sz w:val="24"/>
                <w:szCs w:val="24"/>
                <w:lang w:val="kk-KZ" w:eastAsia="ru-RU"/>
              </w:rPr>
              <w:t>Мектептің      барлық деңгейінде мақсатты жобаларды аяқтау. Мектепті дамытудың жаңа стратегиялық міндеттер қою, келесі кезеңге бағдарламаның жобасын  дайындау.</w:t>
            </w:r>
          </w:p>
          <w:p w:rsidR="00503338" w:rsidRPr="00DC03F6" w:rsidRDefault="00503338" w:rsidP="00FB522E">
            <w:pPr>
              <w:jc w:val="both"/>
              <w:rPr>
                <w:rFonts w:ascii="Times New Roman" w:eastAsia="Times New Roman" w:hAnsi="Times New Roman"/>
                <w:sz w:val="24"/>
                <w:szCs w:val="24"/>
                <w:lang w:val="kk-KZ" w:eastAsia="ru-RU"/>
              </w:rPr>
            </w:pPr>
          </w:p>
        </w:tc>
        <w:tc>
          <w:tcPr>
            <w:tcW w:w="3905" w:type="dxa"/>
          </w:tcPr>
          <w:p w:rsidR="00503338" w:rsidRDefault="00503338" w:rsidP="00FB522E">
            <w:pPr>
              <w:autoSpaceDE w:val="0"/>
              <w:autoSpaceDN w:val="0"/>
              <w:adjustRightInd w:val="0"/>
              <w:spacing w:line="288" w:lineRule="auto"/>
              <w:jc w:val="both"/>
              <w:textAlignment w:val="center"/>
              <w:rPr>
                <w:rFonts w:ascii="Times New Roman" w:hAnsi="Times New Roman"/>
                <w:color w:val="000000"/>
                <w:sz w:val="28"/>
                <w:szCs w:val="28"/>
                <w:lang w:val="kk-KZ"/>
              </w:rPr>
            </w:pPr>
            <w:r>
              <w:rPr>
                <w:rFonts w:ascii="Times New Roman" w:hAnsi="Times New Roman"/>
                <w:color w:val="000000"/>
                <w:sz w:val="28"/>
                <w:szCs w:val="28"/>
                <w:lang w:val="kk-KZ"/>
              </w:rPr>
              <w:t>Мектеп директоры, ОІМ, ТІМ, психолог т.б.</w:t>
            </w:r>
          </w:p>
        </w:tc>
      </w:tr>
    </w:tbl>
    <w:p w:rsidR="00503338" w:rsidRDefault="00503338" w:rsidP="00503338">
      <w:pPr>
        <w:autoSpaceDE w:val="0"/>
        <w:autoSpaceDN w:val="0"/>
        <w:adjustRightInd w:val="0"/>
        <w:spacing w:line="288" w:lineRule="auto"/>
        <w:jc w:val="both"/>
        <w:textAlignment w:val="center"/>
        <w:rPr>
          <w:rFonts w:ascii="Times New Roman" w:hAnsi="Times New Roman" w:cs="Times New Roman"/>
          <w:color w:val="000000"/>
          <w:sz w:val="28"/>
          <w:szCs w:val="28"/>
          <w:lang w:val="kk-KZ"/>
        </w:rPr>
      </w:pPr>
    </w:p>
    <w:p w:rsidR="00503338" w:rsidRPr="00BD3159" w:rsidRDefault="00503338">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kk-KZ"/>
        </w:rPr>
      </w:pPr>
    </w:p>
    <w:sectPr w:rsidR="00503338" w:rsidRPr="00BD3159" w:rsidSect="00A015FD">
      <w:pgSz w:w="16834" w:h="11909" w:orient="landscape"/>
      <w:pgMar w:top="1440" w:right="1440"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KZ Times New Roman">
    <w:altName w:val="Times New Roman"/>
    <w:charset w:val="CC"/>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TimesNewRomanPS-BoldMT">
    <w:altName w:val="Times New Roman"/>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197"/>
    <w:multiLevelType w:val="hybridMultilevel"/>
    <w:tmpl w:val="E8A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B08"/>
    <w:multiLevelType w:val="hybridMultilevel"/>
    <w:tmpl w:val="3966858A"/>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74747D"/>
    <w:multiLevelType w:val="hybridMultilevel"/>
    <w:tmpl w:val="4BEAB9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D0B1A"/>
    <w:multiLevelType w:val="hybridMultilevel"/>
    <w:tmpl w:val="3F4CA3E0"/>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0A477A9F"/>
    <w:multiLevelType w:val="multilevel"/>
    <w:tmpl w:val="F1060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B90A4F"/>
    <w:multiLevelType w:val="multilevel"/>
    <w:tmpl w:val="41502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8330A2"/>
    <w:multiLevelType w:val="hybridMultilevel"/>
    <w:tmpl w:val="DE342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B32A4"/>
    <w:multiLevelType w:val="multilevel"/>
    <w:tmpl w:val="D9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4299E"/>
    <w:multiLevelType w:val="hybridMultilevel"/>
    <w:tmpl w:val="A5A09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B0AA1"/>
    <w:multiLevelType w:val="multilevel"/>
    <w:tmpl w:val="FCA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32D1C"/>
    <w:multiLevelType w:val="hybridMultilevel"/>
    <w:tmpl w:val="B2609F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130AC"/>
    <w:multiLevelType w:val="hybridMultilevel"/>
    <w:tmpl w:val="EEAAB1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A0291"/>
    <w:multiLevelType w:val="multilevel"/>
    <w:tmpl w:val="2FF43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A564F8"/>
    <w:multiLevelType w:val="multilevel"/>
    <w:tmpl w:val="B6901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EC21D75"/>
    <w:multiLevelType w:val="multilevel"/>
    <w:tmpl w:val="6EE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F2000"/>
    <w:multiLevelType w:val="multilevel"/>
    <w:tmpl w:val="8CA89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A061AA"/>
    <w:multiLevelType w:val="hybridMultilevel"/>
    <w:tmpl w:val="EAEAB46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1481000"/>
    <w:multiLevelType w:val="multilevel"/>
    <w:tmpl w:val="E528C03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6E26E51"/>
    <w:multiLevelType w:val="multilevel"/>
    <w:tmpl w:val="E8C8D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5110DB"/>
    <w:multiLevelType w:val="multilevel"/>
    <w:tmpl w:val="86003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536F7B"/>
    <w:multiLevelType w:val="hybridMultilevel"/>
    <w:tmpl w:val="23CA6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9403E"/>
    <w:multiLevelType w:val="hybridMultilevel"/>
    <w:tmpl w:val="AFA49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6520D"/>
    <w:multiLevelType w:val="hybridMultilevel"/>
    <w:tmpl w:val="F1ACF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45A1F"/>
    <w:multiLevelType w:val="hybridMultilevel"/>
    <w:tmpl w:val="37062A2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66333DF"/>
    <w:multiLevelType w:val="multilevel"/>
    <w:tmpl w:val="642080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6FA6274"/>
    <w:multiLevelType w:val="hybridMultilevel"/>
    <w:tmpl w:val="8BDCEDF8"/>
    <w:lvl w:ilvl="0" w:tplc="0409000D">
      <w:start w:val="1"/>
      <w:numFmt w:val="bullet"/>
      <w:lvlText w:val=""/>
      <w:lvlJc w:val="left"/>
      <w:pPr>
        <w:ind w:left="1004" w:hanging="360"/>
      </w:pPr>
      <w:rPr>
        <w:rFonts w:ascii="Wingdings" w:hAnsi="Wingdings" w:hint="default"/>
      </w:rPr>
    </w:lvl>
    <w:lvl w:ilvl="1" w:tplc="0409000D">
      <w:start w:val="1"/>
      <w:numFmt w:val="bullet"/>
      <w:lvlText w:val=""/>
      <w:lvlJc w:val="left"/>
      <w:pPr>
        <w:ind w:left="1724" w:hanging="360"/>
      </w:pPr>
      <w:rPr>
        <w:rFonts w:ascii="Wingdings" w:hAnsi="Wingding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9A64216"/>
    <w:multiLevelType w:val="multilevel"/>
    <w:tmpl w:val="1C3EB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430647"/>
    <w:multiLevelType w:val="hybridMultilevel"/>
    <w:tmpl w:val="ECE48902"/>
    <w:lvl w:ilvl="0" w:tplc="0409000D">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5E9418C"/>
    <w:multiLevelType w:val="hybridMultilevel"/>
    <w:tmpl w:val="8F8EE04E"/>
    <w:lvl w:ilvl="0" w:tplc="9C607894">
      <w:start w:val="1"/>
      <w:numFmt w:val="bullet"/>
      <w:lvlText w:val=""/>
      <w:lvlJc w:val="left"/>
      <w:pPr>
        <w:tabs>
          <w:tab w:val="num" w:pos="502"/>
        </w:tabs>
        <w:ind w:left="502" w:hanging="360"/>
      </w:pPr>
      <w:rPr>
        <w:rFonts w:ascii="Wingdings" w:hAnsi="Wingdings" w:hint="default"/>
      </w:rPr>
    </w:lvl>
    <w:lvl w:ilvl="1" w:tplc="CBD64F1A">
      <w:numFmt w:val="bullet"/>
      <w:lvlText w:val="-"/>
      <w:lvlJc w:val="left"/>
      <w:pPr>
        <w:ind w:left="1440" w:hanging="360"/>
      </w:pPr>
      <w:rPr>
        <w:rFonts w:ascii="Times New Roman" w:eastAsia="Arial" w:hAnsi="Times New Roman" w:cs="Times New Roman" w:hint="default"/>
      </w:rPr>
    </w:lvl>
    <w:lvl w:ilvl="2" w:tplc="E35CD282" w:tentative="1">
      <w:start w:val="1"/>
      <w:numFmt w:val="bullet"/>
      <w:lvlText w:val=""/>
      <w:lvlJc w:val="left"/>
      <w:pPr>
        <w:tabs>
          <w:tab w:val="num" w:pos="2160"/>
        </w:tabs>
        <w:ind w:left="2160" w:hanging="360"/>
      </w:pPr>
      <w:rPr>
        <w:rFonts w:ascii="Wingdings" w:hAnsi="Wingdings" w:hint="default"/>
      </w:rPr>
    </w:lvl>
    <w:lvl w:ilvl="3" w:tplc="4684834A" w:tentative="1">
      <w:start w:val="1"/>
      <w:numFmt w:val="bullet"/>
      <w:lvlText w:val=""/>
      <w:lvlJc w:val="left"/>
      <w:pPr>
        <w:tabs>
          <w:tab w:val="num" w:pos="2880"/>
        </w:tabs>
        <w:ind w:left="2880" w:hanging="360"/>
      </w:pPr>
      <w:rPr>
        <w:rFonts w:ascii="Wingdings" w:hAnsi="Wingdings" w:hint="default"/>
      </w:rPr>
    </w:lvl>
    <w:lvl w:ilvl="4" w:tplc="260E3B38" w:tentative="1">
      <w:start w:val="1"/>
      <w:numFmt w:val="bullet"/>
      <w:lvlText w:val=""/>
      <w:lvlJc w:val="left"/>
      <w:pPr>
        <w:tabs>
          <w:tab w:val="num" w:pos="3600"/>
        </w:tabs>
        <w:ind w:left="3600" w:hanging="360"/>
      </w:pPr>
      <w:rPr>
        <w:rFonts w:ascii="Wingdings" w:hAnsi="Wingdings" w:hint="default"/>
      </w:rPr>
    </w:lvl>
    <w:lvl w:ilvl="5" w:tplc="3EC0C032" w:tentative="1">
      <w:start w:val="1"/>
      <w:numFmt w:val="bullet"/>
      <w:lvlText w:val=""/>
      <w:lvlJc w:val="left"/>
      <w:pPr>
        <w:tabs>
          <w:tab w:val="num" w:pos="4320"/>
        </w:tabs>
        <w:ind w:left="4320" w:hanging="360"/>
      </w:pPr>
      <w:rPr>
        <w:rFonts w:ascii="Wingdings" w:hAnsi="Wingdings" w:hint="default"/>
      </w:rPr>
    </w:lvl>
    <w:lvl w:ilvl="6" w:tplc="C08A0A38" w:tentative="1">
      <w:start w:val="1"/>
      <w:numFmt w:val="bullet"/>
      <w:lvlText w:val=""/>
      <w:lvlJc w:val="left"/>
      <w:pPr>
        <w:tabs>
          <w:tab w:val="num" w:pos="5040"/>
        </w:tabs>
        <w:ind w:left="5040" w:hanging="360"/>
      </w:pPr>
      <w:rPr>
        <w:rFonts w:ascii="Wingdings" w:hAnsi="Wingdings" w:hint="default"/>
      </w:rPr>
    </w:lvl>
    <w:lvl w:ilvl="7" w:tplc="5D26192E" w:tentative="1">
      <w:start w:val="1"/>
      <w:numFmt w:val="bullet"/>
      <w:lvlText w:val=""/>
      <w:lvlJc w:val="left"/>
      <w:pPr>
        <w:tabs>
          <w:tab w:val="num" w:pos="5760"/>
        </w:tabs>
        <w:ind w:left="5760" w:hanging="360"/>
      </w:pPr>
      <w:rPr>
        <w:rFonts w:ascii="Wingdings" w:hAnsi="Wingdings" w:hint="default"/>
      </w:rPr>
    </w:lvl>
    <w:lvl w:ilvl="8" w:tplc="7C94DB6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334635"/>
    <w:multiLevelType w:val="multilevel"/>
    <w:tmpl w:val="C68A178A"/>
    <w:lvl w:ilvl="0">
      <w:start w:val="1"/>
      <w:numFmt w:val="decimal"/>
      <w:lvlText w:val="%1."/>
      <w:lvlJc w:val="left"/>
      <w:pPr>
        <w:ind w:left="720" w:hanging="360"/>
      </w:pPr>
      <w:rPr>
        <w:rFonts w:ascii="Times New Roman" w:eastAsia="Arial" w:hAnsi="Times New Roman" w:cs="Times New Roman" w:hint="default"/>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713743A"/>
    <w:multiLevelType w:val="multilevel"/>
    <w:tmpl w:val="676E5C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D8C29AD"/>
    <w:multiLevelType w:val="multilevel"/>
    <w:tmpl w:val="0D3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160EF"/>
    <w:multiLevelType w:val="multilevel"/>
    <w:tmpl w:val="13E23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32875C0"/>
    <w:multiLevelType w:val="multilevel"/>
    <w:tmpl w:val="49443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3BE6637"/>
    <w:multiLevelType w:val="hybridMultilevel"/>
    <w:tmpl w:val="49ACA3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0584B6B"/>
    <w:multiLevelType w:val="multilevel"/>
    <w:tmpl w:val="355EC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06311CD"/>
    <w:multiLevelType w:val="hybridMultilevel"/>
    <w:tmpl w:val="4FB435D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15:restartNumberingAfterBreak="0">
    <w:nsid w:val="62873245"/>
    <w:multiLevelType w:val="multilevel"/>
    <w:tmpl w:val="A2ECC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4A4976"/>
    <w:multiLevelType w:val="hybridMultilevel"/>
    <w:tmpl w:val="EE526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11DDF"/>
    <w:multiLevelType w:val="hybridMultilevel"/>
    <w:tmpl w:val="3D72CB24"/>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6B8E0319"/>
    <w:multiLevelType w:val="multilevel"/>
    <w:tmpl w:val="030C5E36"/>
    <w:lvl w:ilvl="0">
      <w:start w:val="1"/>
      <w:numFmt w:val="decimal"/>
      <w:lvlText w:val="%1."/>
      <w:lvlJc w:val="left"/>
      <w:pPr>
        <w:ind w:left="425"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DA9429B"/>
    <w:multiLevelType w:val="hybridMultilevel"/>
    <w:tmpl w:val="D9C27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85AD5"/>
    <w:multiLevelType w:val="multilevel"/>
    <w:tmpl w:val="ABBAA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7C4BFE"/>
    <w:multiLevelType w:val="hybridMultilevel"/>
    <w:tmpl w:val="08E0ECBE"/>
    <w:lvl w:ilvl="0" w:tplc="D90EAB2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F34154"/>
    <w:multiLevelType w:val="multilevel"/>
    <w:tmpl w:val="D5582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1410E80"/>
    <w:multiLevelType w:val="multilevel"/>
    <w:tmpl w:val="D0D8A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215593C"/>
    <w:multiLevelType w:val="hybridMultilevel"/>
    <w:tmpl w:val="1F1A7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52ECA"/>
    <w:multiLevelType w:val="multilevel"/>
    <w:tmpl w:val="734E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A6908"/>
    <w:multiLevelType w:val="multilevel"/>
    <w:tmpl w:val="64301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60C09E6"/>
    <w:multiLevelType w:val="hybridMultilevel"/>
    <w:tmpl w:val="FDC04C0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0" w15:restartNumberingAfterBreak="0">
    <w:nsid w:val="767C4630"/>
    <w:multiLevelType w:val="hybridMultilevel"/>
    <w:tmpl w:val="CB9CD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C4AEC"/>
    <w:multiLevelType w:val="hybridMultilevel"/>
    <w:tmpl w:val="10DADE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671A4"/>
    <w:multiLevelType w:val="multilevel"/>
    <w:tmpl w:val="F2DEE49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B511576"/>
    <w:multiLevelType w:val="hybridMultilevel"/>
    <w:tmpl w:val="03029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B7C0DA0"/>
    <w:multiLevelType w:val="hybridMultilevel"/>
    <w:tmpl w:val="10FAC450"/>
    <w:lvl w:ilvl="0" w:tplc="0916F8F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5" w15:restartNumberingAfterBreak="0">
    <w:nsid w:val="7C203BDF"/>
    <w:multiLevelType w:val="multilevel"/>
    <w:tmpl w:val="3476F82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5"/>
  </w:num>
  <w:num w:numId="2">
    <w:abstractNumId w:val="17"/>
  </w:num>
  <w:num w:numId="3">
    <w:abstractNumId w:val="13"/>
  </w:num>
  <w:num w:numId="4">
    <w:abstractNumId w:val="29"/>
  </w:num>
  <w:num w:numId="5">
    <w:abstractNumId w:val="44"/>
  </w:num>
  <w:num w:numId="6">
    <w:abstractNumId w:val="37"/>
  </w:num>
  <w:num w:numId="7">
    <w:abstractNumId w:val="19"/>
  </w:num>
  <w:num w:numId="8">
    <w:abstractNumId w:val="35"/>
  </w:num>
  <w:num w:numId="9">
    <w:abstractNumId w:val="52"/>
  </w:num>
  <w:num w:numId="10">
    <w:abstractNumId w:val="4"/>
  </w:num>
  <w:num w:numId="11">
    <w:abstractNumId w:val="42"/>
  </w:num>
  <w:num w:numId="12">
    <w:abstractNumId w:val="5"/>
  </w:num>
  <w:num w:numId="13">
    <w:abstractNumId w:val="24"/>
  </w:num>
  <w:num w:numId="14">
    <w:abstractNumId w:val="26"/>
  </w:num>
  <w:num w:numId="15">
    <w:abstractNumId w:val="18"/>
  </w:num>
  <w:num w:numId="16">
    <w:abstractNumId w:val="45"/>
  </w:num>
  <w:num w:numId="17">
    <w:abstractNumId w:val="33"/>
  </w:num>
  <w:num w:numId="18">
    <w:abstractNumId w:val="12"/>
  </w:num>
  <w:num w:numId="19">
    <w:abstractNumId w:val="48"/>
  </w:num>
  <w:num w:numId="20">
    <w:abstractNumId w:val="30"/>
  </w:num>
  <w:num w:numId="21">
    <w:abstractNumId w:val="15"/>
  </w:num>
  <w:num w:numId="22">
    <w:abstractNumId w:val="40"/>
  </w:num>
  <w:num w:numId="23">
    <w:abstractNumId w:val="32"/>
  </w:num>
  <w:num w:numId="24">
    <w:abstractNumId w:val="28"/>
  </w:num>
  <w:num w:numId="25">
    <w:abstractNumId w:val="8"/>
  </w:num>
  <w:num w:numId="26">
    <w:abstractNumId w:val="6"/>
  </w:num>
  <w:num w:numId="27">
    <w:abstractNumId w:val="22"/>
  </w:num>
  <w:num w:numId="28">
    <w:abstractNumId w:val="38"/>
  </w:num>
  <w:num w:numId="29">
    <w:abstractNumId w:val="21"/>
  </w:num>
  <w:num w:numId="30">
    <w:abstractNumId w:val="20"/>
  </w:num>
  <w:num w:numId="31">
    <w:abstractNumId w:val="39"/>
  </w:num>
  <w:num w:numId="32">
    <w:abstractNumId w:val="27"/>
  </w:num>
  <w:num w:numId="33">
    <w:abstractNumId w:val="25"/>
  </w:num>
  <w:num w:numId="34">
    <w:abstractNumId w:val="54"/>
  </w:num>
  <w:num w:numId="35">
    <w:abstractNumId w:val="50"/>
  </w:num>
  <w:num w:numId="36">
    <w:abstractNumId w:val="41"/>
  </w:num>
  <w:num w:numId="37">
    <w:abstractNumId w:val="34"/>
  </w:num>
  <w:num w:numId="38">
    <w:abstractNumId w:val="46"/>
  </w:num>
  <w:num w:numId="39">
    <w:abstractNumId w:val="51"/>
  </w:num>
  <w:num w:numId="40">
    <w:abstractNumId w:val="53"/>
  </w:num>
  <w:num w:numId="41">
    <w:abstractNumId w:val="49"/>
  </w:num>
  <w:num w:numId="42">
    <w:abstractNumId w:val="3"/>
  </w:num>
  <w:num w:numId="43">
    <w:abstractNumId w:val="11"/>
  </w:num>
  <w:num w:numId="44">
    <w:abstractNumId w:val="16"/>
  </w:num>
  <w:num w:numId="45">
    <w:abstractNumId w:val="0"/>
  </w:num>
  <w:num w:numId="46">
    <w:abstractNumId w:val="36"/>
  </w:num>
  <w:num w:numId="47">
    <w:abstractNumId w:val="2"/>
  </w:num>
  <w:num w:numId="48">
    <w:abstractNumId w:val="10"/>
  </w:num>
  <w:num w:numId="49">
    <w:abstractNumId w:val="1"/>
  </w:num>
  <w:num w:numId="50">
    <w:abstractNumId w:val="23"/>
  </w:num>
  <w:num w:numId="51">
    <w:abstractNumId w:val="43"/>
  </w:num>
  <w:num w:numId="52">
    <w:abstractNumId w:val="7"/>
  </w:num>
  <w:num w:numId="53">
    <w:abstractNumId w:val="47"/>
  </w:num>
  <w:num w:numId="54">
    <w:abstractNumId w:val="9"/>
  </w:num>
  <w:num w:numId="55">
    <w:abstractNumId w:val="14"/>
  </w:num>
  <w:num w:numId="56">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B"/>
    <w:rsid w:val="00003D1C"/>
    <w:rsid w:val="00015A4E"/>
    <w:rsid w:val="00016445"/>
    <w:rsid w:val="000310EF"/>
    <w:rsid w:val="00051BD7"/>
    <w:rsid w:val="00056DD2"/>
    <w:rsid w:val="00067A62"/>
    <w:rsid w:val="00094CBB"/>
    <w:rsid w:val="000E246F"/>
    <w:rsid w:val="000E251D"/>
    <w:rsid w:val="00124A44"/>
    <w:rsid w:val="00134FAE"/>
    <w:rsid w:val="001456AE"/>
    <w:rsid w:val="00147F5C"/>
    <w:rsid w:val="00181BDF"/>
    <w:rsid w:val="001E3478"/>
    <w:rsid w:val="00286F1F"/>
    <w:rsid w:val="00295FA9"/>
    <w:rsid w:val="002A2D44"/>
    <w:rsid w:val="002B35C0"/>
    <w:rsid w:val="002C239D"/>
    <w:rsid w:val="00335193"/>
    <w:rsid w:val="00364E3D"/>
    <w:rsid w:val="003C1E71"/>
    <w:rsid w:val="003E5C7F"/>
    <w:rsid w:val="00425526"/>
    <w:rsid w:val="00465595"/>
    <w:rsid w:val="004B5ECD"/>
    <w:rsid w:val="004F4B4E"/>
    <w:rsid w:val="004F54C1"/>
    <w:rsid w:val="00503338"/>
    <w:rsid w:val="00526021"/>
    <w:rsid w:val="00582EA9"/>
    <w:rsid w:val="005940E2"/>
    <w:rsid w:val="00611CB1"/>
    <w:rsid w:val="00627DBC"/>
    <w:rsid w:val="006710D7"/>
    <w:rsid w:val="006925F5"/>
    <w:rsid w:val="006A1295"/>
    <w:rsid w:val="006A41AE"/>
    <w:rsid w:val="006F0A53"/>
    <w:rsid w:val="00704D3B"/>
    <w:rsid w:val="0070666A"/>
    <w:rsid w:val="007146DF"/>
    <w:rsid w:val="00715254"/>
    <w:rsid w:val="00726394"/>
    <w:rsid w:val="0073475E"/>
    <w:rsid w:val="00754F9C"/>
    <w:rsid w:val="00796DAB"/>
    <w:rsid w:val="007A7780"/>
    <w:rsid w:val="007F67FC"/>
    <w:rsid w:val="008433CD"/>
    <w:rsid w:val="008627BB"/>
    <w:rsid w:val="008B38A2"/>
    <w:rsid w:val="008F7D08"/>
    <w:rsid w:val="0090001A"/>
    <w:rsid w:val="009038BE"/>
    <w:rsid w:val="009259DE"/>
    <w:rsid w:val="00945837"/>
    <w:rsid w:val="009B43CB"/>
    <w:rsid w:val="009C10F0"/>
    <w:rsid w:val="009C4195"/>
    <w:rsid w:val="009D6C01"/>
    <w:rsid w:val="009F6041"/>
    <w:rsid w:val="00A015FD"/>
    <w:rsid w:val="00A33487"/>
    <w:rsid w:val="00A557B8"/>
    <w:rsid w:val="00AC35FD"/>
    <w:rsid w:val="00B12B41"/>
    <w:rsid w:val="00B15132"/>
    <w:rsid w:val="00B217BD"/>
    <w:rsid w:val="00B9257F"/>
    <w:rsid w:val="00BD3159"/>
    <w:rsid w:val="00C179DB"/>
    <w:rsid w:val="00C27D0D"/>
    <w:rsid w:val="00C42E91"/>
    <w:rsid w:val="00C6766E"/>
    <w:rsid w:val="00C83DF7"/>
    <w:rsid w:val="00CB3984"/>
    <w:rsid w:val="00CE736E"/>
    <w:rsid w:val="00D01AED"/>
    <w:rsid w:val="00D174EC"/>
    <w:rsid w:val="00D70886"/>
    <w:rsid w:val="00D92489"/>
    <w:rsid w:val="00DD2814"/>
    <w:rsid w:val="00DE43CF"/>
    <w:rsid w:val="00DE6AD9"/>
    <w:rsid w:val="00E60BA6"/>
    <w:rsid w:val="00E813F4"/>
    <w:rsid w:val="00E91CB6"/>
    <w:rsid w:val="00EB0B24"/>
    <w:rsid w:val="00ED2CC0"/>
    <w:rsid w:val="00F26099"/>
    <w:rsid w:val="00F67561"/>
    <w:rsid w:val="00F72749"/>
    <w:rsid w:val="00FA4F2B"/>
    <w:rsid w:val="00FF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A0B6"/>
  <w15:docId w15:val="{FF311846-B246-4C13-8194-3F9A131F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A015F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F26099"/>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paragraph" w:styleId="aa">
    <w:name w:val="List Paragraph"/>
    <w:aliases w:val="2 список маркированный"/>
    <w:basedOn w:val="a"/>
    <w:link w:val="ab"/>
    <w:uiPriority w:val="34"/>
    <w:qFormat/>
    <w:rsid w:val="00F26099"/>
    <w:pPr>
      <w:spacing w:line="240" w:lineRule="auto"/>
      <w:ind w:left="720"/>
      <w:contextualSpacing/>
    </w:pPr>
    <w:rPr>
      <w:rFonts w:ascii="Times New Roman" w:eastAsia="Times New Roman" w:hAnsi="Times New Roman" w:cs="Times New Roman"/>
      <w:sz w:val="24"/>
      <w:szCs w:val="24"/>
      <w:lang w:val="en-US"/>
    </w:rPr>
  </w:style>
  <w:style w:type="paragraph" w:styleId="ac">
    <w:name w:val="Normal (Web)"/>
    <w:basedOn w:val="a"/>
    <w:uiPriority w:val="99"/>
    <w:unhideWhenUsed/>
    <w:rsid w:val="006A12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b">
    <w:name w:val="Абзац списка Знак"/>
    <w:aliases w:val="2 список маркированный Знак"/>
    <w:link w:val="aa"/>
    <w:uiPriority w:val="34"/>
    <w:rsid w:val="00AC35FD"/>
    <w:rPr>
      <w:rFonts w:ascii="Times New Roman" w:eastAsia="Times New Roman" w:hAnsi="Times New Roman" w:cs="Times New Roman"/>
      <w:sz w:val="24"/>
      <w:szCs w:val="24"/>
      <w:lang w:val="en-US"/>
    </w:rPr>
  </w:style>
  <w:style w:type="character" w:styleId="ad">
    <w:name w:val="Hyperlink"/>
    <w:basedOn w:val="a0"/>
    <w:uiPriority w:val="99"/>
    <w:semiHidden/>
    <w:unhideWhenUsed/>
    <w:rsid w:val="00DE6AD9"/>
    <w:rPr>
      <w:color w:val="0000FF"/>
      <w:u w:val="single"/>
    </w:rPr>
  </w:style>
  <w:style w:type="paragraph" w:styleId="ae">
    <w:name w:val="No Spacing"/>
    <w:uiPriority w:val="1"/>
    <w:qFormat/>
    <w:rsid w:val="008B38A2"/>
    <w:pPr>
      <w:spacing w:line="240" w:lineRule="auto"/>
    </w:pPr>
  </w:style>
  <w:style w:type="paragraph" w:styleId="af">
    <w:name w:val="Balloon Text"/>
    <w:basedOn w:val="a"/>
    <w:link w:val="af0"/>
    <w:uiPriority w:val="99"/>
    <w:semiHidden/>
    <w:unhideWhenUsed/>
    <w:rsid w:val="007A7780"/>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A7780"/>
    <w:rPr>
      <w:rFonts w:ascii="Segoe UI" w:hAnsi="Segoe UI" w:cs="Segoe UI"/>
      <w:sz w:val="18"/>
      <w:szCs w:val="18"/>
    </w:rPr>
  </w:style>
  <w:style w:type="table" w:styleId="af1">
    <w:name w:val="Table Grid"/>
    <w:basedOn w:val="a1"/>
    <w:uiPriority w:val="59"/>
    <w:rsid w:val="006710D7"/>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
    <w:name w:val="j11"/>
    <w:basedOn w:val="a"/>
    <w:autoRedefine/>
    <w:uiPriority w:val="99"/>
    <w:qFormat/>
    <w:rsid w:val="00A015FD"/>
    <w:pP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A015FD"/>
  </w:style>
  <w:style w:type="character" w:customStyle="1" w:styleId="fontstyle01">
    <w:name w:val="fontstyle01"/>
    <w:basedOn w:val="a0"/>
    <w:rsid w:val="00A015FD"/>
    <w:rPr>
      <w:rFonts w:ascii="TimesNewRomanPSMT" w:hAnsi="TimesNewRomanPSMT" w:hint="default"/>
      <w:b w:val="0"/>
      <w:bCs w:val="0"/>
      <w:i w:val="0"/>
      <w:iCs w:val="0"/>
      <w:color w:val="000000"/>
      <w:sz w:val="28"/>
      <w:szCs w:val="28"/>
    </w:rPr>
  </w:style>
  <w:style w:type="character" w:customStyle="1" w:styleId="70">
    <w:name w:val="Заголовок 7 Знак"/>
    <w:basedOn w:val="a0"/>
    <w:link w:val="7"/>
    <w:uiPriority w:val="9"/>
    <w:rsid w:val="00A015FD"/>
    <w:rPr>
      <w:rFonts w:asciiTheme="majorHAnsi" w:eastAsiaTheme="majorEastAsia" w:hAnsiTheme="majorHAnsi" w:cstheme="majorBidi"/>
      <w:i/>
      <w:iCs/>
      <w:color w:val="243F60" w:themeColor="accent1" w:themeShade="7F"/>
    </w:rPr>
  </w:style>
  <w:style w:type="paragraph" w:styleId="20">
    <w:name w:val="Body Text 2"/>
    <w:basedOn w:val="a"/>
    <w:link w:val="21"/>
    <w:rsid w:val="00DD2814"/>
    <w:pPr>
      <w:spacing w:line="240" w:lineRule="auto"/>
    </w:pPr>
    <w:rPr>
      <w:rFonts w:ascii="KZ Times New Roman" w:eastAsia="Times New Roman" w:hAnsi="KZ Times New Roman" w:cs="Times New Roman"/>
      <w:sz w:val="28"/>
      <w:szCs w:val="24"/>
      <w:lang w:val="ru-RU" w:eastAsia="ru-RU"/>
    </w:rPr>
  </w:style>
  <w:style w:type="character" w:customStyle="1" w:styleId="21">
    <w:name w:val="Основной текст 2 Знак"/>
    <w:basedOn w:val="a0"/>
    <w:link w:val="20"/>
    <w:rsid w:val="00DD2814"/>
    <w:rPr>
      <w:rFonts w:ascii="KZ Times New Roman" w:eastAsia="Times New Roman" w:hAnsi="KZ 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93">
      <w:bodyDiv w:val="1"/>
      <w:marLeft w:val="0"/>
      <w:marRight w:val="0"/>
      <w:marTop w:val="0"/>
      <w:marBottom w:val="0"/>
      <w:divBdr>
        <w:top w:val="none" w:sz="0" w:space="0" w:color="auto"/>
        <w:left w:val="none" w:sz="0" w:space="0" w:color="auto"/>
        <w:bottom w:val="none" w:sz="0" w:space="0" w:color="auto"/>
        <w:right w:val="none" w:sz="0" w:space="0" w:color="auto"/>
      </w:divBdr>
    </w:div>
    <w:div w:id="207643844">
      <w:bodyDiv w:val="1"/>
      <w:marLeft w:val="0"/>
      <w:marRight w:val="0"/>
      <w:marTop w:val="0"/>
      <w:marBottom w:val="0"/>
      <w:divBdr>
        <w:top w:val="none" w:sz="0" w:space="0" w:color="auto"/>
        <w:left w:val="none" w:sz="0" w:space="0" w:color="auto"/>
        <w:bottom w:val="none" w:sz="0" w:space="0" w:color="auto"/>
        <w:right w:val="none" w:sz="0" w:space="0" w:color="auto"/>
      </w:divBdr>
    </w:div>
    <w:div w:id="560605475">
      <w:bodyDiv w:val="1"/>
      <w:marLeft w:val="0"/>
      <w:marRight w:val="0"/>
      <w:marTop w:val="0"/>
      <w:marBottom w:val="0"/>
      <w:divBdr>
        <w:top w:val="none" w:sz="0" w:space="0" w:color="auto"/>
        <w:left w:val="none" w:sz="0" w:space="0" w:color="auto"/>
        <w:bottom w:val="none" w:sz="0" w:space="0" w:color="auto"/>
        <w:right w:val="none" w:sz="0" w:space="0" w:color="auto"/>
      </w:divBdr>
    </w:div>
    <w:div w:id="754864099">
      <w:bodyDiv w:val="1"/>
      <w:marLeft w:val="0"/>
      <w:marRight w:val="0"/>
      <w:marTop w:val="0"/>
      <w:marBottom w:val="0"/>
      <w:divBdr>
        <w:top w:val="none" w:sz="0" w:space="0" w:color="auto"/>
        <w:left w:val="none" w:sz="0" w:space="0" w:color="auto"/>
        <w:bottom w:val="none" w:sz="0" w:space="0" w:color="auto"/>
        <w:right w:val="none" w:sz="0" w:space="0" w:color="auto"/>
      </w:divBdr>
    </w:div>
    <w:div w:id="1237400555">
      <w:bodyDiv w:val="1"/>
      <w:marLeft w:val="0"/>
      <w:marRight w:val="0"/>
      <w:marTop w:val="0"/>
      <w:marBottom w:val="0"/>
      <w:divBdr>
        <w:top w:val="none" w:sz="0" w:space="0" w:color="auto"/>
        <w:left w:val="none" w:sz="0" w:space="0" w:color="auto"/>
        <w:bottom w:val="none" w:sz="0" w:space="0" w:color="auto"/>
        <w:right w:val="none" w:sz="0" w:space="0" w:color="auto"/>
      </w:divBdr>
    </w:div>
    <w:div w:id="1340886649">
      <w:bodyDiv w:val="1"/>
      <w:marLeft w:val="0"/>
      <w:marRight w:val="0"/>
      <w:marTop w:val="0"/>
      <w:marBottom w:val="0"/>
      <w:divBdr>
        <w:top w:val="none" w:sz="0" w:space="0" w:color="auto"/>
        <w:left w:val="none" w:sz="0" w:space="0" w:color="auto"/>
        <w:bottom w:val="none" w:sz="0" w:space="0" w:color="auto"/>
        <w:right w:val="none" w:sz="0" w:space="0" w:color="auto"/>
      </w:divBdr>
    </w:div>
    <w:div w:id="1432049428">
      <w:bodyDiv w:val="1"/>
      <w:marLeft w:val="0"/>
      <w:marRight w:val="0"/>
      <w:marTop w:val="0"/>
      <w:marBottom w:val="0"/>
      <w:divBdr>
        <w:top w:val="none" w:sz="0" w:space="0" w:color="auto"/>
        <w:left w:val="none" w:sz="0" w:space="0" w:color="auto"/>
        <w:bottom w:val="none" w:sz="0" w:space="0" w:color="auto"/>
        <w:right w:val="none" w:sz="0" w:space="0" w:color="auto"/>
      </w:divBdr>
    </w:div>
    <w:div w:id="1455631945">
      <w:bodyDiv w:val="1"/>
      <w:marLeft w:val="0"/>
      <w:marRight w:val="0"/>
      <w:marTop w:val="0"/>
      <w:marBottom w:val="0"/>
      <w:divBdr>
        <w:top w:val="none" w:sz="0" w:space="0" w:color="auto"/>
        <w:left w:val="none" w:sz="0" w:space="0" w:color="auto"/>
        <w:bottom w:val="none" w:sz="0" w:space="0" w:color="auto"/>
        <w:right w:val="none" w:sz="0" w:space="0" w:color="auto"/>
      </w:divBdr>
    </w:div>
    <w:div w:id="1457019523">
      <w:bodyDiv w:val="1"/>
      <w:marLeft w:val="0"/>
      <w:marRight w:val="0"/>
      <w:marTop w:val="0"/>
      <w:marBottom w:val="0"/>
      <w:divBdr>
        <w:top w:val="none" w:sz="0" w:space="0" w:color="auto"/>
        <w:left w:val="none" w:sz="0" w:space="0" w:color="auto"/>
        <w:bottom w:val="none" w:sz="0" w:space="0" w:color="auto"/>
        <w:right w:val="none" w:sz="0" w:space="0" w:color="auto"/>
      </w:divBdr>
      <w:divsChild>
        <w:div w:id="1952198553">
          <w:marLeft w:val="547"/>
          <w:marRight w:val="0"/>
          <w:marTop w:val="0"/>
          <w:marBottom w:val="0"/>
          <w:divBdr>
            <w:top w:val="none" w:sz="0" w:space="0" w:color="auto"/>
            <w:left w:val="none" w:sz="0" w:space="0" w:color="auto"/>
            <w:bottom w:val="none" w:sz="0" w:space="0" w:color="auto"/>
            <w:right w:val="none" w:sz="0" w:space="0" w:color="auto"/>
          </w:divBdr>
        </w:div>
        <w:div w:id="473256122">
          <w:marLeft w:val="547"/>
          <w:marRight w:val="0"/>
          <w:marTop w:val="0"/>
          <w:marBottom w:val="0"/>
          <w:divBdr>
            <w:top w:val="none" w:sz="0" w:space="0" w:color="auto"/>
            <w:left w:val="none" w:sz="0" w:space="0" w:color="auto"/>
            <w:bottom w:val="none" w:sz="0" w:space="0" w:color="auto"/>
            <w:right w:val="none" w:sz="0" w:space="0" w:color="auto"/>
          </w:divBdr>
        </w:div>
        <w:div w:id="155922898">
          <w:marLeft w:val="547"/>
          <w:marRight w:val="0"/>
          <w:marTop w:val="0"/>
          <w:marBottom w:val="0"/>
          <w:divBdr>
            <w:top w:val="none" w:sz="0" w:space="0" w:color="auto"/>
            <w:left w:val="none" w:sz="0" w:space="0" w:color="auto"/>
            <w:bottom w:val="none" w:sz="0" w:space="0" w:color="auto"/>
            <w:right w:val="none" w:sz="0" w:space="0" w:color="auto"/>
          </w:divBdr>
        </w:div>
        <w:div w:id="1873885950">
          <w:marLeft w:val="547"/>
          <w:marRight w:val="0"/>
          <w:marTop w:val="0"/>
          <w:marBottom w:val="0"/>
          <w:divBdr>
            <w:top w:val="none" w:sz="0" w:space="0" w:color="auto"/>
            <w:left w:val="none" w:sz="0" w:space="0" w:color="auto"/>
            <w:bottom w:val="none" w:sz="0" w:space="0" w:color="auto"/>
            <w:right w:val="none" w:sz="0" w:space="0" w:color="auto"/>
          </w:divBdr>
        </w:div>
        <w:div w:id="1511335668">
          <w:marLeft w:val="547"/>
          <w:marRight w:val="0"/>
          <w:marTop w:val="0"/>
          <w:marBottom w:val="0"/>
          <w:divBdr>
            <w:top w:val="none" w:sz="0" w:space="0" w:color="auto"/>
            <w:left w:val="none" w:sz="0" w:space="0" w:color="auto"/>
            <w:bottom w:val="none" w:sz="0" w:space="0" w:color="auto"/>
            <w:right w:val="none" w:sz="0" w:space="0" w:color="auto"/>
          </w:divBdr>
        </w:div>
        <w:div w:id="1961179224">
          <w:marLeft w:val="547"/>
          <w:marRight w:val="0"/>
          <w:marTop w:val="0"/>
          <w:marBottom w:val="0"/>
          <w:divBdr>
            <w:top w:val="none" w:sz="0" w:space="0" w:color="auto"/>
            <w:left w:val="none" w:sz="0" w:space="0" w:color="auto"/>
            <w:bottom w:val="none" w:sz="0" w:space="0" w:color="auto"/>
            <w:right w:val="none" w:sz="0" w:space="0" w:color="auto"/>
          </w:divBdr>
        </w:div>
        <w:div w:id="1076854225">
          <w:marLeft w:val="547"/>
          <w:marRight w:val="0"/>
          <w:marTop w:val="0"/>
          <w:marBottom w:val="0"/>
          <w:divBdr>
            <w:top w:val="none" w:sz="0" w:space="0" w:color="auto"/>
            <w:left w:val="none" w:sz="0" w:space="0" w:color="auto"/>
            <w:bottom w:val="none" w:sz="0" w:space="0" w:color="auto"/>
            <w:right w:val="none" w:sz="0" w:space="0" w:color="auto"/>
          </w:divBdr>
        </w:div>
      </w:divsChild>
    </w:div>
    <w:div w:id="1557936921">
      <w:bodyDiv w:val="1"/>
      <w:marLeft w:val="0"/>
      <w:marRight w:val="0"/>
      <w:marTop w:val="0"/>
      <w:marBottom w:val="0"/>
      <w:divBdr>
        <w:top w:val="none" w:sz="0" w:space="0" w:color="auto"/>
        <w:left w:val="none" w:sz="0" w:space="0" w:color="auto"/>
        <w:bottom w:val="none" w:sz="0" w:space="0" w:color="auto"/>
        <w:right w:val="none" w:sz="0" w:space="0" w:color="auto"/>
      </w:divBdr>
    </w:div>
    <w:div w:id="1575315215">
      <w:bodyDiv w:val="1"/>
      <w:marLeft w:val="0"/>
      <w:marRight w:val="0"/>
      <w:marTop w:val="0"/>
      <w:marBottom w:val="0"/>
      <w:divBdr>
        <w:top w:val="none" w:sz="0" w:space="0" w:color="auto"/>
        <w:left w:val="none" w:sz="0" w:space="0" w:color="auto"/>
        <w:bottom w:val="none" w:sz="0" w:space="0" w:color="auto"/>
        <w:right w:val="none" w:sz="0" w:space="0" w:color="auto"/>
      </w:divBdr>
    </w:div>
    <w:div w:id="1649631596">
      <w:bodyDiv w:val="1"/>
      <w:marLeft w:val="0"/>
      <w:marRight w:val="0"/>
      <w:marTop w:val="0"/>
      <w:marBottom w:val="0"/>
      <w:divBdr>
        <w:top w:val="none" w:sz="0" w:space="0" w:color="auto"/>
        <w:left w:val="none" w:sz="0" w:space="0" w:color="auto"/>
        <w:bottom w:val="none" w:sz="0" w:space="0" w:color="auto"/>
        <w:right w:val="none" w:sz="0" w:space="0" w:color="auto"/>
      </w:divBdr>
    </w:div>
    <w:div w:id="1784298431">
      <w:bodyDiv w:val="1"/>
      <w:marLeft w:val="0"/>
      <w:marRight w:val="0"/>
      <w:marTop w:val="0"/>
      <w:marBottom w:val="0"/>
      <w:divBdr>
        <w:top w:val="none" w:sz="0" w:space="0" w:color="auto"/>
        <w:left w:val="none" w:sz="0" w:space="0" w:color="auto"/>
        <w:bottom w:val="none" w:sz="0" w:space="0" w:color="auto"/>
        <w:right w:val="none" w:sz="0" w:space="0" w:color="auto"/>
      </w:divBdr>
    </w:div>
    <w:div w:id="2087485201">
      <w:bodyDiv w:val="1"/>
      <w:marLeft w:val="0"/>
      <w:marRight w:val="0"/>
      <w:marTop w:val="0"/>
      <w:marBottom w:val="0"/>
      <w:divBdr>
        <w:top w:val="none" w:sz="0" w:space="0" w:color="auto"/>
        <w:left w:val="none" w:sz="0" w:space="0" w:color="auto"/>
        <w:bottom w:val="none" w:sz="0" w:space="0" w:color="auto"/>
        <w:right w:val="none" w:sz="0" w:space="0" w:color="auto"/>
      </w:divBdr>
    </w:div>
    <w:div w:id="212954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Pages>
  <Words>8832</Words>
  <Characters>50346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56</cp:revision>
  <cp:lastPrinted>2023-01-17T09:03:00Z</cp:lastPrinted>
  <dcterms:created xsi:type="dcterms:W3CDTF">2023-01-04T08:30:00Z</dcterms:created>
  <dcterms:modified xsi:type="dcterms:W3CDTF">2025-09-14T13:11:00Z</dcterms:modified>
</cp:coreProperties>
</file>